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72" w:rsidRPr="00995931" w:rsidRDefault="00200F72" w:rsidP="00200F72">
      <w:pPr>
        <w:spacing w:line="276" w:lineRule="auto"/>
        <w:rPr>
          <w:b/>
          <w:sz w:val="32"/>
          <w:szCs w:val="32"/>
        </w:rPr>
      </w:pPr>
      <w:r w:rsidRPr="00995931">
        <w:rPr>
          <w:b/>
          <w:sz w:val="32"/>
          <w:szCs w:val="32"/>
        </w:rPr>
        <w:t>Искусство художественного слова</w:t>
      </w:r>
      <w:bookmarkStart w:id="0" w:name="_GoBack"/>
      <w:bookmarkEnd w:id="0"/>
    </w:p>
    <w:p w:rsidR="00200F72" w:rsidRDefault="00200F72" w:rsidP="00200F7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Основная</w:t>
      </w:r>
    </w:p>
    <w:p w:rsidR="00200F72" w:rsidRDefault="00200F72" w:rsidP="00200F72">
      <w:pPr>
        <w:pStyle w:val="a4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Вербовая Н.П., Урнова В.В., Головина О.М. Искусство речи. Учебник М., РАТИ 2013</w:t>
      </w:r>
    </w:p>
    <w:p w:rsidR="00200F72" w:rsidRDefault="00200F72" w:rsidP="00200F72">
      <w:pPr>
        <w:pStyle w:val="a4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Сценическая речь. Опыт. Поиск. Методика. Сборник статей. /Под редакцией Н. Н. </w:t>
      </w:r>
      <w:proofErr w:type="spellStart"/>
      <w:r>
        <w:rPr>
          <w:sz w:val="28"/>
          <w:szCs w:val="28"/>
        </w:rPr>
        <w:t>Штода</w:t>
      </w:r>
      <w:proofErr w:type="spellEnd"/>
      <w:r>
        <w:rPr>
          <w:sz w:val="28"/>
          <w:szCs w:val="28"/>
        </w:rPr>
        <w:t xml:space="preserve">/ М.: Согласие. 2015 г.  </w:t>
      </w:r>
    </w:p>
    <w:p w:rsidR="00200F72" w:rsidRDefault="00200F72" w:rsidP="00200F72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Сценическая речь в Школе Малого театра. Сборник статей. /Под редакцией Н. Н. </w:t>
      </w:r>
      <w:proofErr w:type="spellStart"/>
      <w:r>
        <w:rPr>
          <w:sz w:val="28"/>
          <w:szCs w:val="28"/>
        </w:rPr>
        <w:t>Штода</w:t>
      </w:r>
      <w:proofErr w:type="spellEnd"/>
      <w:r>
        <w:rPr>
          <w:sz w:val="28"/>
          <w:szCs w:val="28"/>
        </w:rPr>
        <w:t>/ М.: Согласие.2019.</w:t>
      </w:r>
    </w:p>
    <w:p w:rsidR="00200F72" w:rsidRDefault="00200F72" w:rsidP="00200F72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Искусство художественного слова. Хрестоматия. </w:t>
      </w:r>
      <w:proofErr w:type="gramStart"/>
      <w:r>
        <w:rPr>
          <w:color w:val="000000"/>
          <w:sz w:val="28"/>
          <w:szCs w:val="28"/>
        </w:rPr>
        <w:t xml:space="preserve">(Составитель </w:t>
      </w:r>
      <w:proofErr w:type="spellStart"/>
      <w:r>
        <w:rPr>
          <w:color w:val="000000"/>
          <w:sz w:val="28"/>
          <w:szCs w:val="28"/>
        </w:rPr>
        <w:t>Бойцова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М.: Согласие.2015</w:t>
      </w:r>
      <w:proofErr w:type="gramEnd"/>
    </w:p>
    <w:p w:rsidR="00200F72" w:rsidRDefault="00200F72" w:rsidP="00200F72">
      <w:pPr>
        <w:pStyle w:val="a4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Кнебель</w:t>
      </w:r>
      <w:proofErr w:type="spellEnd"/>
      <w:r>
        <w:rPr>
          <w:sz w:val="28"/>
          <w:szCs w:val="28"/>
        </w:rPr>
        <w:t xml:space="preserve"> М. О. Слово в творчестве актера, 2020 г." - коллекция "Музыка и театр — Издательство "Лань", "Планета музыки" ЭБС ЛАНЬ</w:t>
      </w:r>
    </w:p>
    <w:p w:rsidR="00200F72" w:rsidRDefault="00200F72" w:rsidP="00200F72">
      <w:pPr>
        <w:rPr>
          <w:sz w:val="28"/>
          <w:szCs w:val="28"/>
        </w:rPr>
      </w:pPr>
      <w:r>
        <w:rPr>
          <w:sz w:val="28"/>
          <w:szCs w:val="28"/>
        </w:rPr>
        <w:t>дополнительная</w:t>
      </w:r>
    </w:p>
    <w:p w:rsidR="00200F72" w:rsidRDefault="00200F72" w:rsidP="00200F72">
      <w:pPr>
        <w:pStyle w:val="a4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Оссовская М.П. Практическая орфоэпия, 2020 </w:t>
      </w:r>
      <w:proofErr w:type="spellStart"/>
      <w:r>
        <w:rPr>
          <w:sz w:val="28"/>
          <w:szCs w:val="28"/>
        </w:rPr>
        <w:t>г.учебное</w:t>
      </w:r>
      <w:proofErr w:type="spellEnd"/>
      <w:r>
        <w:rPr>
          <w:sz w:val="28"/>
          <w:szCs w:val="28"/>
        </w:rPr>
        <w:t xml:space="preserve"> пособие - коллекция "Музыка и театр — Издательство "Лань", "Планета музыки" ЭБС ЛАНЬ</w:t>
      </w:r>
      <w:proofErr w:type="gramStart"/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>. Н.) М.: «Согласие»2015</w:t>
      </w:r>
    </w:p>
    <w:p w:rsidR="00200F72" w:rsidRDefault="00200F72" w:rsidP="00200F72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Бруссер</w:t>
      </w:r>
      <w:proofErr w:type="spellEnd"/>
      <w:r>
        <w:rPr>
          <w:sz w:val="28"/>
          <w:szCs w:val="28"/>
        </w:rPr>
        <w:t xml:space="preserve"> А. М., Оссовская М. П. 104 упражнения по дикции и орфоэпии (для самостоятельной работы), 2020 г." - коллекция "Музыка и театр — Издательство "Лань", "Планета музыки" ЭБС ЛАНЬ.</w:t>
      </w:r>
    </w:p>
    <w:p w:rsidR="00200F72" w:rsidRDefault="00200F72" w:rsidP="00200F72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Автушенко</w:t>
      </w:r>
      <w:proofErr w:type="spellEnd"/>
      <w:r>
        <w:rPr>
          <w:sz w:val="28"/>
          <w:szCs w:val="28"/>
        </w:rPr>
        <w:t xml:space="preserve"> И.А. Рабочая тетрадь по орфоэпии. Методическое пособие, 2017 г." - коллекция "Музыка и  театр - ВГИК им. С.А. Герасимова (Всероссийский государственный университет кинематографии имени С. А. Герасимова)" ЭБС ЛАНЬ.</w:t>
      </w:r>
    </w:p>
    <w:p w:rsidR="00200F72" w:rsidRDefault="00200F72" w:rsidP="00200F72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Оссовская М.П. Практическая орфоэпия, 2020 г. Учебное пособие - коллекция "Музыка и театр — Издательство "Лань", "Планета музыки" ЭБС ЛАНЬ.</w:t>
      </w:r>
      <w:proofErr w:type="gramEnd"/>
    </w:p>
    <w:p w:rsidR="00200F72" w:rsidRDefault="00200F72" w:rsidP="00200F72">
      <w:pPr>
        <w:pStyle w:val="p37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Черная Е. И. Стихи и речь, 2020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чебное</w:t>
      </w:r>
      <w:proofErr w:type="spellEnd"/>
      <w:r>
        <w:rPr>
          <w:sz w:val="28"/>
          <w:szCs w:val="28"/>
        </w:rPr>
        <w:t xml:space="preserve"> пособие - коллекция "Музыка и театр — Издательство "Лань", "Планета музыки" ЭБС ЛАНЬ.</w:t>
      </w:r>
    </w:p>
    <w:p w:rsidR="00200F72" w:rsidRDefault="00200F72" w:rsidP="00200F72">
      <w:pPr>
        <w:widowControl w:val="0"/>
        <w:tabs>
          <w:tab w:val="left" w:pos="565"/>
          <w:tab w:val="left" w:pos="1133"/>
          <w:tab w:val="left" w:pos="1700"/>
          <w:tab w:val="left" w:pos="2266"/>
          <w:tab w:val="left" w:pos="2832"/>
          <w:tab w:val="left" w:pos="3401"/>
          <w:tab w:val="left" w:pos="3967"/>
          <w:tab w:val="left" w:pos="4535"/>
          <w:tab w:val="left" w:pos="5102"/>
          <w:tab w:val="left" w:pos="5669"/>
          <w:tab w:val="left" w:pos="6235"/>
          <w:tab w:val="left" w:pos="6802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200F72" w:rsidRDefault="00200F72" w:rsidP="00200F72">
      <w:pPr>
        <w:widowControl w:val="0"/>
        <w:tabs>
          <w:tab w:val="left" w:pos="565"/>
          <w:tab w:val="left" w:pos="1133"/>
          <w:tab w:val="left" w:pos="1700"/>
          <w:tab w:val="left" w:pos="2266"/>
          <w:tab w:val="left" w:pos="2832"/>
          <w:tab w:val="left" w:pos="3401"/>
          <w:tab w:val="left" w:pos="3967"/>
          <w:tab w:val="left" w:pos="4535"/>
          <w:tab w:val="left" w:pos="5102"/>
          <w:tab w:val="left" w:pos="5669"/>
          <w:tab w:val="left" w:pos="6235"/>
          <w:tab w:val="left" w:pos="6802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Х.</w:t>
      </w:r>
      <w:proofErr w:type="gramEnd"/>
      <w:r>
        <w:rPr>
          <w:b/>
          <w:bCs/>
          <w:sz w:val="28"/>
          <w:szCs w:val="28"/>
        </w:rPr>
        <w:t xml:space="preserve"> Учебно-методическое и информационное</w:t>
      </w:r>
    </w:p>
    <w:p w:rsidR="00200F72" w:rsidRDefault="00200F72" w:rsidP="00200F72">
      <w:pPr>
        <w:widowControl w:val="0"/>
        <w:tabs>
          <w:tab w:val="left" w:pos="565"/>
          <w:tab w:val="left" w:pos="1133"/>
          <w:tab w:val="left" w:pos="1700"/>
          <w:tab w:val="left" w:pos="2266"/>
          <w:tab w:val="left" w:pos="2832"/>
          <w:tab w:val="left" w:pos="3401"/>
          <w:tab w:val="left" w:pos="3967"/>
          <w:tab w:val="left" w:pos="4535"/>
          <w:tab w:val="left" w:pos="5102"/>
          <w:tab w:val="left" w:pos="5669"/>
          <w:tab w:val="left" w:pos="6235"/>
          <w:tab w:val="left" w:pos="6802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обеспечение дисциплины  </w:t>
      </w:r>
    </w:p>
    <w:p w:rsidR="00200F72" w:rsidRDefault="00200F72" w:rsidP="00200F72">
      <w:pPr>
        <w:widowControl w:val="0"/>
        <w:tabs>
          <w:tab w:val="left" w:pos="565"/>
          <w:tab w:val="left" w:pos="1133"/>
          <w:tab w:val="left" w:pos="1700"/>
          <w:tab w:val="left" w:pos="2266"/>
          <w:tab w:val="left" w:pos="2832"/>
          <w:tab w:val="left" w:pos="3401"/>
          <w:tab w:val="left" w:pos="3967"/>
          <w:tab w:val="left" w:pos="4535"/>
          <w:tab w:val="left" w:pos="5102"/>
          <w:tab w:val="left" w:pos="5669"/>
          <w:tab w:val="left" w:pos="6235"/>
          <w:tab w:val="left" w:pos="680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00F72" w:rsidRDefault="00200F72" w:rsidP="00200F72">
      <w:pPr>
        <w:jc w:val="both"/>
        <w:rPr>
          <w:rStyle w:val="s3"/>
          <w:color w:val="000000"/>
        </w:rPr>
      </w:pPr>
      <w:r>
        <w:rPr>
          <w:rStyle w:val="s3"/>
          <w:b/>
          <w:bCs/>
          <w:color w:val="000000"/>
          <w:sz w:val="28"/>
          <w:szCs w:val="28"/>
        </w:rPr>
        <w:t>Рекомендуемая литература</w:t>
      </w:r>
    </w:p>
    <w:p w:rsidR="00200F72" w:rsidRDefault="00200F72" w:rsidP="00200F72"/>
    <w:p w:rsidR="00200F72" w:rsidRDefault="00200F72" w:rsidP="00200F7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1.Аванесов Р.И. Русское литературное произношение. М., </w:t>
      </w:r>
      <w:proofErr w:type="spellStart"/>
      <w:r>
        <w:rPr>
          <w:sz w:val="28"/>
          <w:szCs w:val="28"/>
        </w:rPr>
        <w:t>Просв</w:t>
      </w:r>
      <w:proofErr w:type="spellEnd"/>
      <w:r>
        <w:rPr>
          <w:sz w:val="28"/>
          <w:szCs w:val="28"/>
        </w:rPr>
        <w:t xml:space="preserve">-е. 1972. </w:t>
      </w:r>
    </w:p>
    <w:p w:rsidR="00200F72" w:rsidRDefault="00200F72" w:rsidP="00200F72">
      <w:pPr>
        <w:spacing w:line="276" w:lineRule="auto"/>
        <w:rPr>
          <w:rStyle w:val="s4"/>
          <w:color w:val="000000"/>
        </w:rPr>
      </w:pPr>
      <w:r>
        <w:rPr>
          <w:sz w:val="28"/>
          <w:szCs w:val="28"/>
        </w:rPr>
        <w:t>2</w:t>
      </w:r>
      <w:r>
        <w:rPr>
          <w:rStyle w:val="s4"/>
          <w:color w:val="000000"/>
          <w:sz w:val="28"/>
          <w:szCs w:val="28"/>
        </w:rPr>
        <w:t>.​ Аксёнов В.Н. Искусство художественного слова.</w:t>
      </w:r>
      <w:r>
        <w:rPr>
          <w:rStyle w:val="s10"/>
          <w:color w:val="000000"/>
          <w:sz w:val="28"/>
          <w:szCs w:val="28"/>
        </w:rPr>
        <w:t xml:space="preserve"> М.: Искусство, 1954.</w:t>
      </w:r>
    </w:p>
    <w:p w:rsidR="00200F72" w:rsidRDefault="00200F72" w:rsidP="00200F72">
      <w:pPr>
        <w:spacing w:line="276" w:lineRule="auto"/>
        <w:rPr>
          <w:rStyle w:val="s10"/>
        </w:rPr>
      </w:pPr>
      <w:r>
        <w:rPr>
          <w:rStyle w:val="s4"/>
          <w:color w:val="000000"/>
          <w:sz w:val="28"/>
          <w:szCs w:val="28"/>
        </w:rPr>
        <w:t xml:space="preserve">3.  </w:t>
      </w:r>
      <w:r>
        <w:rPr>
          <w:rStyle w:val="s10"/>
          <w:color w:val="000000"/>
          <w:sz w:val="28"/>
          <w:szCs w:val="28"/>
        </w:rPr>
        <w:t xml:space="preserve">Актуальные вопросы преподавания сценической речи. Межвузовский сборник. Сост. и </w:t>
      </w:r>
      <w:proofErr w:type="spellStart"/>
      <w:r>
        <w:rPr>
          <w:rStyle w:val="s10"/>
          <w:color w:val="000000"/>
          <w:sz w:val="28"/>
          <w:szCs w:val="28"/>
        </w:rPr>
        <w:t>науч</w:t>
      </w:r>
      <w:proofErr w:type="gramStart"/>
      <w:r>
        <w:rPr>
          <w:rStyle w:val="s10"/>
          <w:color w:val="000000"/>
          <w:sz w:val="28"/>
          <w:szCs w:val="28"/>
        </w:rPr>
        <w:t>.р</w:t>
      </w:r>
      <w:proofErr w:type="gramEnd"/>
      <w:r>
        <w:rPr>
          <w:rStyle w:val="s10"/>
          <w:color w:val="000000"/>
          <w:sz w:val="28"/>
          <w:szCs w:val="28"/>
        </w:rPr>
        <w:t>ед</w:t>
      </w:r>
      <w:proofErr w:type="spellEnd"/>
      <w:r>
        <w:rPr>
          <w:rStyle w:val="s10"/>
          <w:color w:val="000000"/>
          <w:sz w:val="28"/>
          <w:szCs w:val="28"/>
        </w:rPr>
        <w:t xml:space="preserve">. </w:t>
      </w:r>
      <w:proofErr w:type="spellStart"/>
      <w:r>
        <w:rPr>
          <w:rStyle w:val="s10"/>
          <w:color w:val="000000"/>
          <w:sz w:val="28"/>
          <w:szCs w:val="28"/>
        </w:rPr>
        <w:t>Бруссер</w:t>
      </w:r>
      <w:proofErr w:type="spellEnd"/>
      <w:r>
        <w:rPr>
          <w:rStyle w:val="s10"/>
          <w:color w:val="000000"/>
          <w:sz w:val="28"/>
          <w:szCs w:val="28"/>
        </w:rPr>
        <w:t xml:space="preserve"> А.М., Москва: Издательская группа «Граница», 2013.</w:t>
      </w:r>
    </w:p>
    <w:p w:rsidR="00200F72" w:rsidRDefault="00200F72" w:rsidP="00200F72">
      <w:pPr>
        <w:spacing w:line="276" w:lineRule="auto"/>
        <w:rPr>
          <w:rStyle w:val="s10"/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4.​ </w:t>
      </w:r>
      <w:r>
        <w:rPr>
          <w:rStyle w:val="s10"/>
          <w:color w:val="000000"/>
          <w:sz w:val="28"/>
          <w:szCs w:val="28"/>
        </w:rPr>
        <w:t>Артоболевский Г.В. Художественное чтение. М., Просвещение, 1978.</w:t>
      </w:r>
    </w:p>
    <w:p w:rsidR="00200F72" w:rsidRDefault="00200F72" w:rsidP="00200F72">
      <w:pPr>
        <w:spacing w:line="276" w:lineRule="auto"/>
        <w:rPr>
          <w:rStyle w:val="s10"/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lastRenderedPageBreak/>
        <w:t>5.​ </w:t>
      </w:r>
      <w:proofErr w:type="spellStart"/>
      <w:r>
        <w:rPr>
          <w:rStyle w:val="s10"/>
          <w:color w:val="000000"/>
          <w:sz w:val="28"/>
          <w:szCs w:val="28"/>
        </w:rPr>
        <w:t>Бродовский</w:t>
      </w:r>
      <w:proofErr w:type="spellEnd"/>
      <w:r>
        <w:rPr>
          <w:rStyle w:val="s10"/>
          <w:color w:val="000000"/>
          <w:sz w:val="28"/>
          <w:szCs w:val="28"/>
        </w:rPr>
        <w:t xml:space="preserve"> М.М. Руководство к выразительному чтению. Москва: Книжный дом «</w:t>
      </w:r>
      <w:proofErr w:type="spellStart"/>
      <w:r>
        <w:rPr>
          <w:rStyle w:val="s10"/>
          <w:color w:val="000000"/>
          <w:sz w:val="28"/>
          <w:szCs w:val="28"/>
        </w:rPr>
        <w:t>Либроком</w:t>
      </w:r>
      <w:proofErr w:type="spellEnd"/>
      <w:r>
        <w:rPr>
          <w:rStyle w:val="s10"/>
          <w:color w:val="000000"/>
          <w:sz w:val="28"/>
          <w:szCs w:val="28"/>
        </w:rPr>
        <w:t>», 2012</w:t>
      </w:r>
    </w:p>
    <w:p w:rsidR="00200F72" w:rsidRDefault="00200F72" w:rsidP="00200F72">
      <w:pPr>
        <w:spacing w:line="276" w:lineRule="auto"/>
      </w:pPr>
      <w:r>
        <w:rPr>
          <w:rStyle w:val="s4"/>
          <w:color w:val="000000"/>
          <w:sz w:val="28"/>
          <w:szCs w:val="28"/>
        </w:rPr>
        <w:t>6.​ </w:t>
      </w:r>
      <w:r>
        <w:rPr>
          <w:rStyle w:val="s10"/>
          <w:color w:val="000000"/>
          <w:sz w:val="28"/>
          <w:szCs w:val="28"/>
        </w:rPr>
        <w:t>Вишневский К.Д. Мир глазами поэта. Москва: Просвещение, 1979.</w:t>
      </w:r>
    </w:p>
    <w:p w:rsidR="00200F72" w:rsidRDefault="00200F72" w:rsidP="00200F72">
      <w:pPr>
        <w:pStyle w:val="p37"/>
        <w:shd w:val="clear" w:color="auto" w:fill="FFFFFF"/>
        <w:spacing w:line="276" w:lineRule="auto"/>
        <w:ind w:left="716" w:hanging="360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7.​ </w:t>
      </w:r>
      <w:r>
        <w:rPr>
          <w:rStyle w:val="s10"/>
          <w:color w:val="000000"/>
          <w:sz w:val="28"/>
          <w:szCs w:val="28"/>
        </w:rPr>
        <w:t>Волконский С.М. Выразительное слово. Москва: Книжный дом «</w:t>
      </w:r>
      <w:proofErr w:type="spellStart"/>
      <w:r>
        <w:rPr>
          <w:rStyle w:val="s10"/>
          <w:color w:val="000000"/>
          <w:sz w:val="28"/>
          <w:szCs w:val="28"/>
        </w:rPr>
        <w:t>Либроком</w:t>
      </w:r>
      <w:proofErr w:type="spellEnd"/>
      <w:r>
        <w:rPr>
          <w:rStyle w:val="s10"/>
          <w:color w:val="000000"/>
          <w:sz w:val="28"/>
          <w:szCs w:val="28"/>
        </w:rPr>
        <w:t>», 2012.</w:t>
      </w:r>
    </w:p>
    <w:p w:rsidR="00200F72" w:rsidRDefault="00200F72" w:rsidP="00200F72">
      <w:pPr>
        <w:pStyle w:val="p37"/>
        <w:shd w:val="clear" w:color="auto" w:fill="FFFFFF"/>
        <w:spacing w:line="276" w:lineRule="auto"/>
        <w:ind w:left="716" w:hanging="360"/>
        <w:rPr>
          <w:sz w:val="28"/>
          <w:szCs w:val="28"/>
        </w:rPr>
      </w:pPr>
      <w:r>
        <w:rPr>
          <w:sz w:val="28"/>
          <w:szCs w:val="28"/>
        </w:rPr>
        <w:t>8. Вербовая Н.П., Головина О.М., Урнова В.В. Искусство речи. М., Искусство, 1978.</w:t>
      </w:r>
    </w:p>
    <w:p w:rsidR="00200F72" w:rsidRDefault="00200F72" w:rsidP="00200F72">
      <w:pPr>
        <w:pStyle w:val="p37"/>
        <w:shd w:val="clear" w:color="auto" w:fill="FFFFFF"/>
        <w:spacing w:line="276" w:lineRule="auto"/>
        <w:rPr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t xml:space="preserve"> 9.Галендеев В.Н. Не только о сценической речи. Монография. СПб: СПГАТИ, 2006</w:t>
      </w:r>
    </w:p>
    <w:p w:rsidR="00200F72" w:rsidRDefault="00200F72" w:rsidP="00200F72">
      <w:pPr>
        <w:pStyle w:val="p37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10.</w:t>
      </w:r>
      <w:r>
        <w:rPr>
          <w:rStyle w:val="s10"/>
          <w:color w:val="000000"/>
          <w:sz w:val="28"/>
          <w:szCs w:val="28"/>
        </w:rPr>
        <w:t>Гаспаров М.Л. Очерк истории русского стиха. Москва: Фортуна Лимитед, изд. 2-е (</w:t>
      </w:r>
      <w:proofErr w:type="gramStart"/>
      <w:r>
        <w:rPr>
          <w:rStyle w:val="s10"/>
          <w:color w:val="000000"/>
          <w:sz w:val="28"/>
          <w:szCs w:val="28"/>
        </w:rPr>
        <w:t>дополненное</w:t>
      </w:r>
      <w:proofErr w:type="gramEnd"/>
      <w:r>
        <w:rPr>
          <w:rStyle w:val="s10"/>
          <w:color w:val="000000"/>
          <w:sz w:val="28"/>
          <w:szCs w:val="28"/>
        </w:rPr>
        <w:t>), 2002</w:t>
      </w:r>
    </w:p>
    <w:p w:rsidR="00200F72" w:rsidRDefault="00200F72" w:rsidP="00200F72">
      <w:pPr>
        <w:pStyle w:val="p37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11.​ </w:t>
      </w:r>
      <w:proofErr w:type="spellStart"/>
      <w:r>
        <w:rPr>
          <w:rStyle w:val="s10"/>
          <w:color w:val="000000"/>
          <w:sz w:val="28"/>
          <w:szCs w:val="28"/>
        </w:rPr>
        <w:t>Гаспаров</w:t>
      </w:r>
      <w:proofErr w:type="spellEnd"/>
      <w:r>
        <w:rPr>
          <w:rStyle w:val="s10"/>
          <w:color w:val="000000"/>
          <w:sz w:val="28"/>
          <w:szCs w:val="28"/>
        </w:rPr>
        <w:t xml:space="preserve"> М.Л. Метр и смысл. М.: РГГУ, 2000.</w:t>
      </w:r>
    </w:p>
    <w:p w:rsidR="00200F72" w:rsidRDefault="00200F72" w:rsidP="00200F7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12.Даль В.И. Толковый словарь живого великорусского языка в 4 т. (Переиздан). М.,1995.  </w:t>
      </w:r>
    </w:p>
    <w:p w:rsidR="00200F72" w:rsidRDefault="00200F72" w:rsidP="00200F7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13. Егорова А. Д., Радченко А. М. Логика сценической речи: Учебное пособие для студентов актерского и режиссерского факультетов. М.: ВГИК им. С. А. Герасимова, 2001.  </w:t>
      </w:r>
    </w:p>
    <w:p w:rsidR="00200F72" w:rsidRDefault="00200F72" w:rsidP="00200F72">
      <w:pPr>
        <w:pStyle w:val="p37"/>
        <w:shd w:val="clear" w:color="auto" w:fill="FFFFFF"/>
        <w:spacing w:line="276" w:lineRule="auto"/>
        <w:ind w:left="716" w:hanging="360"/>
        <w:rPr>
          <w:rStyle w:val="s10"/>
          <w:color w:val="000000"/>
        </w:rPr>
      </w:pPr>
      <w:r>
        <w:rPr>
          <w:rStyle w:val="s4"/>
          <w:color w:val="000000"/>
          <w:sz w:val="28"/>
          <w:szCs w:val="28"/>
        </w:rPr>
        <w:t>14.​ </w:t>
      </w:r>
      <w:r>
        <w:rPr>
          <w:rStyle w:val="s10"/>
          <w:color w:val="000000"/>
          <w:sz w:val="28"/>
          <w:szCs w:val="28"/>
        </w:rPr>
        <w:t>Журавлев Д.Н. Беседы об искусстве чтеца. М.: Знание, 1977.</w:t>
      </w:r>
    </w:p>
    <w:p w:rsidR="00200F72" w:rsidRDefault="00200F72" w:rsidP="00200F72">
      <w:pPr>
        <w:pStyle w:val="p37"/>
        <w:shd w:val="clear" w:color="auto" w:fill="FFFFFF"/>
        <w:spacing w:line="276" w:lineRule="auto"/>
        <w:rPr>
          <w:rStyle w:val="s10"/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t>15. Журавлев Д. Н. Жизнь. Искусство. Встречи. М.: ВТО, 1985.</w:t>
      </w:r>
    </w:p>
    <w:p w:rsidR="00200F72" w:rsidRDefault="00200F72" w:rsidP="00200F72">
      <w:pPr>
        <w:pStyle w:val="p37"/>
        <w:shd w:val="clear" w:color="auto" w:fill="FFFFFF"/>
        <w:spacing w:line="276" w:lineRule="auto"/>
        <w:rPr>
          <w:rStyle w:val="s10"/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t xml:space="preserve">16. </w:t>
      </w:r>
      <w:proofErr w:type="spellStart"/>
      <w:r>
        <w:rPr>
          <w:rStyle w:val="s10"/>
          <w:color w:val="000000"/>
          <w:sz w:val="28"/>
          <w:szCs w:val="28"/>
        </w:rPr>
        <w:t>Закушняк</w:t>
      </w:r>
      <w:proofErr w:type="spellEnd"/>
      <w:r>
        <w:rPr>
          <w:rStyle w:val="s10"/>
          <w:color w:val="000000"/>
          <w:sz w:val="28"/>
          <w:szCs w:val="28"/>
        </w:rPr>
        <w:t xml:space="preserve"> А. Я. Вечера рассказа. М.: Искусство, 1954.</w:t>
      </w:r>
    </w:p>
    <w:p w:rsidR="00200F72" w:rsidRDefault="00200F72" w:rsidP="00200F72">
      <w:pPr>
        <w:pStyle w:val="p37"/>
        <w:shd w:val="clear" w:color="auto" w:fill="FFFFFF"/>
        <w:spacing w:line="276" w:lineRule="auto"/>
      </w:pPr>
      <w:r>
        <w:rPr>
          <w:sz w:val="28"/>
          <w:szCs w:val="28"/>
        </w:rPr>
        <w:t xml:space="preserve">17.Искусство сценической речи: [Сб. статей] / Сост. и отв. ред. И. Ю. Промптова. М.: Российская академия театрального искусства — ГИТИС, 2007.  </w:t>
      </w:r>
    </w:p>
    <w:p w:rsidR="00200F72" w:rsidRDefault="00200F72" w:rsidP="00200F72">
      <w:pPr>
        <w:pStyle w:val="p37"/>
        <w:shd w:val="clear" w:color="auto" w:fill="FFFFFF"/>
        <w:spacing w:line="276" w:lineRule="auto"/>
        <w:ind w:left="716" w:hanging="360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19.​ </w:t>
      </w:r>
      <w:r>
        <w:rPr>
          <w:rStyle w:val="s10"/>
          <w:color w:val="000000"/>
          <w:sz w:val="28"/>
          <w:szCs w:val="28"/>
        </w:rPr>
        <w:t>Калинина Н.И. Гармонии стиха торжественные тайны. Москва: 2008</w:t>
      </w:r>
    </w:p>
    <w:p w:rsidR="00200F72" w:rsidRDefault="00200F72" w:rsidP="00200F72">
      <w:pPr>
        <w:pStyle w:val="p37"/>
        <w:shd w:val="clear" w:color="auto" w:fill="FFFFFF"/>
        <w:spacing w:line="276" w:lineRule="auto"/>
        <w:ind w:left="716" w:hanging="360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20.​ </w:t>
      </w:r>
      <w:proofErr w:type="spellStart"/>
      <w:r>
        <w:rPr>
          <w:rStyle w:val="s10"/>
          <w:color w:val="000000"/>
          <w:sz w:val="28"/>
          <w:szCs w:val="28"/>
        </w:rPr>
        <w:t>Кнебель</w:t>
      </w:r>
      <w:proofErr w:type="spellEnd"/>
      <w:r>
        <w:rPr>
          <w:rStyle w:val="s10"/>
          <w:color w:val="000000"/>
          <w:sz w:val="28"/>
          <w:szCs w:val="28"/>
        </w:rPr>
        <w:t xml:space="preserve"> М.О. Слово в творчестве актера. Москва: ГИТИС, 2009</w:t>
      </w:r>
    </w:p>
    <w:p w:rsidR="00200F72" w:rsidRDefault="00200F72" w:rsidP="00200F72">
      <w:pPr>
        <w:pStyle w:val="p37"/>
        <w:shd w:val="clear" w:color="auto" w:fill="FFFFFF"/>
        <w:spacing w:line="276" w:lineRule="auto"/>
        <w:ind w:left="716" w:hanging="360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21.​ </w:t>
      </w:r>
      <w:r>
        <w:rPr>
          <w:rStyle w:val="s10"/>
          <w:color w:val="000000"/>
          <w:sz w:val="28"/>
          <w:szCs w:val="28"/>
        </w:rPr>
        <w:t xml:space="preserve">Ковалева Н.Л. Стихосложение для студентов театральных вузов в теории и упражнениях. Учебное пособие. Москва: </w:t>
      </w:r>
      <w:proofErr w:type="spellStart"/>
      <w:r>
        <w:rPr>
          <w:rStyle w:val="s10"/>
          <w:color w:val="000000"/>
          <w:sz w:val="28"/>
          <w:szCs w:val="28"/>
        </w:rPr>
        <w:t>ArsisBooks</w:t>
      </w:r>
      <w:proofErr w:type="spellEnd"/>
      <w:r>
        <w:rPr>
          <w:rStyle w:val="s10"/>
          <w:color w:val="000000"/>
          <w:sz w:val="28"/>
          <w:szCs w:val="28"/>
        </w:rPr>
        <w:t>, 2009</w:t>
      </w:r>
    </w:p>
    <w:p w:rsidR="00200F72" w:rsidRDefault="00200F72" w:rsidP="00200F72">
      <w:pPr>
        <w:pStyle w:val="p37"/>
        <w:shd w:val="clear" w:color="auto" w:fill="FFFFFF"/>
        <w:spacing w:line="276" w:lineRule="auto"/>
        <w:ind w:left="716" w:hanging="360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lastRenderedPageBreak/>
        <w:t>22.​ </w:t>
      </w:r>
      <w:r>
        <w:rPr>
          <w:rStyle w:val="s10"/>
          <w:color w:val="000000"/>
          <w:sz w:val="28"/>
          <w:szCs w:val="28"/>
        </w:rPr>
        <w:t>Коровяков Д.Д. Искусство выразительного чтения. Москва: Книжный дом «</w:t>
      </w:r>
      <w:proofErr w:type="spellStart"/>
      <w:r>
        <w:rPr>
          <w:rStyle w:val="s10"/>
          <w:color w:val="000000"/>
          <w:sz w:val="28"/>
          <w:szCs w:val="28"/>
        </w:rPr>
        <w:t>Либроком</w:t>
      </w:r>
      <w:proofErr w:type="spellEnd"/>
      <w:r>
        <w:rPr>
          <w:rStyle w:val="s10"/>
          <w:color w:val="000000"/>
          <w:sz w:val="28"/>
          <w:szCs w:val="28"/>
        </w:rPr>
        <w:t>», 2012</w:t>
      </w:r>
    </w:p>
    <w:p w:rsidR="00200F72" w:rsidRDefault="00200F72" w:rsidP="00200F72">
      <w:pPr>
        <w:pStyle w:val="p37"/>
        <w:shd w:val="clear" w:color="auto" w:fill="FFFFFF"/>
        <w:spacing w:line="276" w:lineRule="auto"/>
        <w:ind w:left="716" w:hanging="360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23.​ </w:t>
      </w:r>
      <w:r>
        <w:rPr>
          <w:rStyle w:val="s10"/>
          <w:color w:val="000000"/>
          <w:sz w:val="28"/>
          <w:szCs w:val="28"/>
        </w:rPr>
        <w:t>Кочарян С.А. В поисках живого слова. Москва: ВТО, 1979.</w:t>
      </w:r>
    </w:p>
    <w:p w:rsidR="00200F72" w:rsidRDefault="00200F72" w:rsidP="00200F72">
      <w:pPr>
        <w:pStyle w:val="p37"/>
        <w:shd w:val="clear" w:color="auto" w:fill="FFFFFF"/>
        <w:spacing w:line="276" w:lineRule="auto"/>
        <w:ind w:left="716" w:hanging="360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24.​ </w:t>
      </w:r>
      <w:r>
        <w:rPr>
          <w:rStyle w:val="s10"/>
          <w:color w:val="000000"/>
          <w:sz w:val="28"/>
          <w:szCs w:val="28"/>
        </w:rPr>
        <w:t xml:space="preserve">Култаева Л.Д. Метод действенного анализа в работе над литературным произведением: Лекция. Кемерово: </w:t>
      </w:r>
      <w:proofErr w:type="spellStart"/>
      <w:r>
        <w:rPr>
          <w:rStyle w:val="s10"/>
          <w:color w:val="000000"/>
          <w:sz w:val="28"/>
          <w:szCs w:val="28"/>
        </w:rPr>
        <w:t>КемГАКИ</w:t>
      </w:r>
      <w:proofErr w:type="spellEnd"/>
      <w:r>
        <w:rPr>
          <w:rStyle w:val="s10"/>
          <w:color w:val="000000"/>
          <w:sz w:val="28"/>
          <w:szCs w:val="28"/>
        </w:rPr>
        <w:t>, 2000</w:t>
      </w:r>
    </w:p>
    <w:p w:rsidR="00200F72" w:rsidRDefault="00200F72" w:rsidP="00200F72">
      <w:pPr>
        <w:pStyle w:val="p37"/>
        <w:shd w:val="clear" w:color="auto" w:fill="FFFFFF"/>
        <w:spacing w:line="276" w:lineRule="auto"/>
        <w:ind w:left="716" w:hanging="36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25. </w:t>
      </w:r>
      <w:proofErr w:type="gramStart"/>
      <w:r>
        <w:rPr>
          <w:sz w:val="28"/>
          <w:szCs w:val="28"/>
        </w:rPr>
        <w:t>Ленский</w:t>
      </w:r>
      <w:proofErr w:type="gramEnd"/>
      <w:r>
        <w:rPr>
          <w:sz w:val="28"/>
          <w:szCs w:val="28"/>
        </w:rPr>
        <w:t xml:space="preserve">  А.П.  Статьи. Письма. Записки. М., Изд. «Языки славянской культуры»., 2002. </w:t>
      </w:r>
    </w:p>
    <w:p w:rsidR="00200F72" w:rsidRDefault="00200F72" w:rsidP="00200F7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26.Методические рекомендации для </w:t>
      </w:r>
      <w:proofErr w:type="gramStart"/>
      <w:r>
        <w:rPr>
          <w:sz w:val="28"/>
          <w:szCs w:val="28"/>
        </w:rPr>
        <w:t>поступающих</w:t>
      </w:r>
      <w:proofErr w:type="gramEnd"/>
      <w:r>
        <w:rPr>
          <w:sz w:val="28"/>
          <w:szCs w:val="28"/>
        </w:rPr>
        <w:t xml:space="preserve"> в магистратуру по специальности «Сценическая речь». Сборник статей. /Под редакцией Г. Н. Никольской/ М. Согласие. 2016г.   </w:t>
      </w:r>
    </w:p>
    <w:p w:rsidR="00200F72" w:rsidRDefault="00200F72" w:rsidP="00200F7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27. </w:t>
      </w:r>
      <w:proofErr w:type="spellStart"/>
      <w:r>
        <w:rPr>
          <w:rStyle w:val="s10"/>
          <w:color w:val="000000"/>
          <w:sz w:val="28"/>
          <w:szCs w:val="28"/>
        </w:rPr>
        <w:t>Озаровский</w:t>
      </w:r>
      <w:proofErr w:type="spellEnd"/>
      <w:r>
        <w:rPr>
          <w:rStyle w:val="s10"/>
          <w:color w:val="000000"/>
          <w:sz w:val="28"/>
          <w:szCs w:val="28"/>
        </w:rPr>
        <w:t xml:space="preserve"> Ю.Э. Музыка живого слова. Москва: Книжный дом «</w:t>
      </w:r>
      <w:proofErr w:type="spellStart"/>
      <w:r>
        <w:rPr>
          <w:rStyle w:val="s10"/>
          <w:color w:val="000000"/>
          <w:sz w:val="28"/>
          <w:szCs w:val="28"/>
        </w:rPr>
        <w:t>Либроком</w:t>
      </w:r>
      <w:proofErr w:type="spellEnd"/>
      <w:r>
        <w:rPr>
          <w:rStyle w:val="s10"/>
          <w:color w:val="000000"/>
          <w:sz w:val="28"/>
          <w:szCs w:val="28"/>
        </w:rPr>
        <w:t>», 2009.</w:t>
      </w:r>
    </w:p>
    <w:p w:rsidR="00200F72" w:rsidRDefault="00200F72" w:rsidP="00200F7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28.Ожегов С.И., Шведова Н.Ю. Толковый словарь русского языка. </w:t>
      </w:r>
    </w:p>
    <w:p w:rsidR="00200F72" w:rsidRDefault="00200F72" w:rsidP="00200F7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М., 1999. </w:t>
      </w:r>
    </w:p>
    <w:p w:rsidR="00200F72" w:rsidRDefault="00200F72" w:rsidP="00200F7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29. Орфоэпический словарь русского языка. (Под редакцией Аванесова Р.И.), М., Русский язык, 1997.</w:t>
      </w:r>
    </w:p>
    <w:p w:rsidR="00200F72" w:rsidRDefault="00200F72" w:rsidP="00200F7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30. Оссовская М. П. Московский говор в жизни и на сцене. М.: Изд-во Театрального института им. Б. Щукина. 2003.  </w:t>
      </w:r>
    </w:p>
    <w:p w:rsidR="00200F72" w:rsidRDefault="00200F72" w:rsidP="00200F7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31.</w:t>
      </w:r>
      <w:proofErr w:type="gramStart"/>
      <w:r>
        <w:rPr>
          <w:sz w:val="28"/>
          <w:szCs w:val="28"/>
        </w:rPr>
        <w:t>Пашенная</w:t>
      </w:r>
      <w:proofErr w:type="gramEnd"/>
      <w:r>
        <w:rPr>
          <w:sz w:val="28"/>
          <w:szCs w:val="28"/>
        </w:rPr>
        <w:t xml:space="preserve"> В.Н. «Искусство актрисы». М. «Искусство». 1954г.</w:t>
      </w:r>
    </w:p>
    <w:p w:rsidR="00200F72" w:rsidRDefault="00200F72" w:rsidP="00200F7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32. Петрова А.Н. Сценическая речь. М., Искусство, 1981 </w:t>
      </w:r>
    </w:p>
    <w:p w:rsidR="00200F72" w:rsidRDefault="00200F72" w:rsidP="00200F72">
      <w:pPr>
        <w:spacing w:line="276" w:lineRule="auto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33.​ </w:t>
      </w:r>
      <w:proofErr w:type="spellStart"/>
      <w:r>
        <w:rPr>
          <w:rStyle w:val="s10"/>
          <w:color w:val="000000"/>
          <w:sz w:val="28"/>
          <w:szCs w:val="28"/>
        </w:rPr>
        <w:t>Пилюс</w:t>
      </w:r>
      <w:proofErr w:type="spellEnd"/>
      <w:r>
        <w:rPr>
          <w:rStyle w:val="s10"/>
          <w:color w:val="000000"/>
          <w:sz w:val="28"/>
          <w:szCs w:val="28"/>
        </w:rPr>
        <w:t xml:space="preserve"> А.И. Путь от привычного слова к </w:t>
      </w:r>
      <w:proofErr w:type="gramStart"/>
      <w:r>
        <w:rPr>
          <w:rStyle w:val="s10"/>
          <w:color w:val="000000"/>
          <w:sz w:val="28"/>
          <w:szCs w:val="28"/>
        </w:rPr>
        <w:t>профессиональному</w:t>
      </w:r>
      <w:proofErr w:type="gramEnd"/>
      <w:r>
        <w:rPr>
          <w:rStyle w:val="s10"/>
          <w:color w:val="000000"/>
          <w:sz w:val="28"/>
          <w:szCs w:val="28"/>
        </w:rPr>
        <w:t>. Москва: издательство ГИТИС, 2012</w:t>
      </w:r>
    </w:p>
    <w:p w:rsidR="00200F72" w:rsidRDefault="00200F72" w:rsidP="00200F72">
      <w:pPr>
        <w:spacing w:line="276" w:lineRule="auto"/>
        <w:rPr>
          <w:rStyle w:val="s10"/>
        </w:rPr>
      </w:pPr>
      <w:r>
        <w:rPr>
          <w:rStyle w:val="s4"/>
          <w:color w:val="000000"/>
          <w:sz w:val="28"/>
          <w:szCs w:val="28"/>
        </w:rPr>
        <w:t>34.​ </w:t>
      </w:r>
      <w:r>
        <w:rPr>
          <w:rStyle w:val="s10"/>
          <w:color w:val="000000"/>
          <w:sz w:val="28"/>
          <w:szCs w:val="28"/>
        </w:rPr>
        <w:t xml:space="preserve">Промптова И.Ю. Стихотворная речь. Сценическая речь. Учебник (под редакцией </w:t>
      </w:r>
      <w:proofErr w:type="spellStart"/>
      <w:r>
        <w:rPr>
          <w:rStyle w:val="s10"/>
          <w:color w:val="000000"/>
          <w:sz w:val="28"/>
          <w:szCs w:val="28"/>
        </w:rPr>
        <w:t>И.П.Козляниновой</w:t>
      </w:r>
      <w:proofErr w:type="spellEnd"/>
      <w:r>
        <w:rPr>
          <w:rStyle w:val="s10"/>
          <w:color w:val="000000"/>
          <w:sz w:val="28"/>
          <w:szCs w:val="28"/>
        </w:rPr>
        <w:t xml:space="preserve"> и </w:t>
      </w:r>
      <w:proofErr w:type="spellStart"/>
      <w:r>
        <w:rPr>
          <w:rStyle w:val="s10"/>
          <w:color w:val="000000"/>
          <w:sz w:val="28"/>
          <w:szCs w:val="28"/>
        </w:rPr>
        <w:t>И.Ю.Промптовой</w:t>
      </w:r>
      <w:proofErr w:type="spellEnd"/>
      <w:r>
        <w:rPr>
          <w:rStyle w:val="s10"/>
          <w:color w:val="000000"/>
          <w:sz w:val="28"/>
          <w:szCs w:val="28"/>
        </w:rPr>
        <w:t>), 3-е издание. Москва: ГИТИС, 2002</w:t>
      </w:r>
    </w:p>
    <w:p w:rsidR="00200F72" w:rsidRDefault="00200F72" w:rsidP="00200F72">
      <w:pPr>
        <w:spacing w:line="276" w:lineRule="auto"/>
        <w:rPr>
          <w:rStyle w:val="s10"/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35.​ </w:t>
      </w:r>
      <w:r>
        <w:rPr>
          <w:rStyle w:val="s10"/>
          <w:color w:val="000000"/>
          <w:sz w:val="28"/>
          <w:szCs w:val="28"/>
        </w:rPr>
        <w:t xml:space="preserve">Серова С.П. Автор. Рассказчик. Слушатель. Сборник статей.               </w:t>
      </w:r>
      <w:r>
        <w:rPr>
          <w:rStyle w:val="s4"/>
          <w:color w:val="000000"/>
          <w:sz w:val="28"/>
          <w:szCs w:val="28"/>
        </w:rPr>
        <w:t>37.​ </w:t>
      </w:r>
      <w:r>
        <w:rPr>
          <w:rStyle w:val="s10"/>
          <w:color w:val="000000"/>
          <w:sz w:val="28"/>
          <w:szCs w:val="28"/>
        </w:rPr>
        <w:t>Сладкопевцев В.В. Искусство декламации. Петроград: Театр и искусство, 1918.</w:t>
      </w:r>
    </w:p>
    <w:p w:rsidR="00200F72" w:rsidRDefault="00200F72" w:rsidP="00200F72">
      <w:pPr>
        <w:spacing w:line="276" w:lineRule="auto"/>
        <w:rPr>
          <w:rStyle w:val="s10"/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36.​ </w:t>
      </w:r>
      <w:r>
        <w:rPr>
          <w:rStyle w:val="s10"/>
          <w:color w:val="000000"/>
          <w:sz w:val="28"/>
          <w:szCs w:val="28"/>
        </w:rPr>
        <w:t>Смирнова М.</w:t>
      </w:r>
      <w:proofErr w:type="gramStart"/>
      <w:r>
        <w:rPr>
          <w:rStyle w:val="s10"/>
          <w:color w:val="000000"/>
          <w:sz w:val="28"/>
          <w:szCs w:val="28"/>
        </w:rPr>
        <w:t>В.</w:t>
      </w:r>
      <w:proofErr w:type="gramEnd"/>
      <w:r>
        <w:rPr>
          <w:rStyle w:val="s10"/>
          <w:color w:val="000000"/>
          <w:sz w:val="28"/>
          <w:szCs w:val="28"/>
        </w:rPr>
        <w:t xml:space="preserve"> Что нужно знать о стихах. Учебное пособие. СПб, СПГАТИ, 2006</w:t>
      </w:r>
    </w:p>
    <w:p w:rsidR="00200F72" w:rsidRDefault="00200F72" w:rsidP="00200F72">
      <w:pPr>
        <w:spacing w:line="276" w:lineRule="auto"/>
        <w:rPr>
          <w:rStyle w:val="s10"/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37.​ </w:t>
      </w:r>
      <w:proofErr w:type="gramStart"/>
      <w:r>
        <w:rPr>
          <w:rStyle w:val="s10"/>
          <w:color w:val="000000"/>
          <w:sz w:val="28"/>
          <w:szCs w:val="28"/>
        </w:rPr>
        <w:t>Смоленский</w:t>
      </w:r>
      <w:proofErr w:type="gramEnd"/>
      <w:r>
        <w:rPr>
          <w:rStyle w:val="s10"/>
          <w:color w:val="000000"/>
          <w:sz w:val="28"/>
          <w:szCs w:val="28"/>
        </w:rPr>
        <w:t xml:space="preserve"> Я.М. Чудо живого слова. Москва: изд. Театрального института имени Бориса Щукина, 2009.</w:t>
      </w:r>
    </w:p>
    <w:p w:rsidR="00200F72" w:rsidRDefault="00200F72" w:rsidP="00200F72">
      <w:pPr>
        <w:spacing w:line="276" w:lineRule="auto"/>
        <w:rPr>
          <w:rStyle w:val="s10"/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38.​ </w:t>
      </w:r>
      <w:proofErr w:type="gramStart"/>
      <w:r>
        <w:rPr>
          <w:rStyle w:val="s10"/>
          <w:color w:val="000000"/>
          <w:sz w:val="28"/>
          <w:szCs w:val="28"/>
        </w:rPr>
        <w:t>Смоленский</w:t>
      </w:r>
      <w:proofErr w:type="gramEnd"/>
      <w:r>
        <w:rPr>
          <w:rStyle w:val="s10"/>
          <w:color w:val="000000"/>
          <w:sz w:val="28"/>
          <w:szCs w:val="28"/>
        </w:rPr>
        <w:t xml:space="preserve"> Я.М. В союзе звуков, чувств и дум. Москва: Советская Россия, 1976.</w:t>
      </w:r>
    </w:p>
    <w:p w:rsidR="00200F72" w:rsidRDefault="00200F72" w:rsidP="00200F72">
      <w:pPr>
        <w:spacing w:line="276" w:lineRule="auto"/>
      </w:pPr>
      <w:r>
        <w:rPr>
          <w:sz w:val="28"/>
          <w:szCs w:val="28"/>
        </w:rPr>
        <w:t xml:space="preserve">39. Станиславский К.С. Работа актера над собой. Собрание сочинений, том 3. М., Искусство, 1954 </w:t>
      </w:r>
    </w:p>
    <w:p w:rsidR="00200F72" w:rsidRDefault="00200F72" w:rsidP="00200F7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40. </w:t>
      </w:r>
      <w:proofErr w:type="spellStart"/>
      <w:r>
        <w:rPr>
          <w:sz w:val="28"/>
          <w:szCs w:val="28"/>
        </w:rPr>
        <w:t>Саричева</w:t>
      </w:r>
      <w:proofErr w:type="spellEnd"/>
      <w:r>
        <w:rPr>
          <w:sz w:val="28"/>
          <w:szCs w:val="28"/>
        </w:rPr>
        <w:t xml:space="preserve"> Е.Ф. Сценическая речь. М., Искусство, 1955 </w:t>
      </w:r>
    </w:p>
    <w:p w:rsidR="00200F72" w:rsidRDefault="00200F72" w:rsidP="00200F7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41. Словарь ударений для работников радио и телевиденья. Агеенко Ф.Л. </w:t>
      </w:r>
      <w:proofErr w:type="spellStart"/>
      <w:r>
        <w:rPr>
          <w:sz w:val="28"/>
          <w:szCs w:val="28"/>
        </w:rPr>
        <w:t>Зарва</w:t>
      </w:r>
      <w:proofErr w:type="spellEnd"/>
      <w:r>
        <w:rPr>
          <w:sz w:val="28"/>
          <w:szCs w:val="28"/>
        </w:rPr>
        <w:t xml:space="preserve"> М.В. под редакцией Розенталя Д.Э. М. Русский язык1984г.</w:t>
      </w:r>
    </w:p>
    <w:p w:rsidR="00200F72" w:rsidRDefault="00200F72" w:rsidP="00200F7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42. Совершенствуя сценическое слово: наставление для тех, кто хочет</w:t>
      </w:r>
    </w:p>
    <w:p w:rsidR="00200F72" w:rsidRDefault="00200F72" w:rsidP="00200F7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быть замечательным артистом. Сборник. (Составитель </w:t>
      </w:r>
      <w:proofErr w:type="spellStart"/>
      <w:r>
        <w:rPr>
          <w:sz w:val="28"/>
          <w:szCs w:val="28"/>
        </w:rPr>
        <w:t>Бойцова</w:t>
      </w:r>
      <w:proofErr w:type="spellEnd"/>
      <w:r>
        <w:rPr>
          <w:sz w:val="28"/>
          <w:szCs w:val="28"/>
        </w:rPr>
        <w:t xml:space="preserve"> О.Н.)</w:t>
      </w:r>
    </w:p>
    <w:p w:rsidR="00200F72" w:rsidRDefault="00200F72" w:rsidP="00200F7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М.: Согласие.2016.</w:t>
      </w:r>
    </w:p>
    <w:p w:rsidR="00200F72" w:rsidRDefault="00200F72" w:rsidP="00200F7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43. Сценическая речь в системе </w:t>
      </w:r>
      <w:proofErr w:type="spellStart"/>
      <w:r>
        <w:rPr>
          <w:sz w:val="28"/>
          <w:szCs w:val="28"/>
        </w:rPr>
        <w:t>Вахтанговской</w:t>
      </w:r>
      <w:proofErr w:type="spellEnd"/>
      <w:r>
        <w:rPr>
          <w:sz w:val="28"/>
          <w:szCs w:val="28"/>
        </w:rPr>
        <w:t xml:space="preserve"> школы: сборник статей и материалов</w:t>
      </w:r>
      <w:proofErr w:type="gramStart"/>
      <w:r>
        <w:rPr>
          <w:sz w:val="28"/>
          <w:szCs w:val="28"/>
        </w:rPr>
        <w:t xml:space="preserve"> / С</w:t>
      </w:r>
      <w:proofErr w:type="gramEnd"/>
      <w:r>
        <w:rPr>
          <w:sz w:val="28"/>
          <w:szCs w:val="28"/>
        </w:rPr>
        <w:t xml:space="preserve">ост. и науч. ред. А.М. </w:t>
      </w:r>
      <w:proofErr w:type="spellStart"/>
      <w:r>
        <w:rPr>
          <w:sz w:val="28"/>
          <w:szCs w:val="28"/>
        </w:rPr>
        <w:t>Бруссер</w:t>
      </w:r>
      <w:proofErr w:type="spellEnd"/>
      <w:r>
        <w:rPr>
          <w:sz w:val="28"/>
          <w:szCs w:val="28"/>
        </w:rPr>
        <w:t xml:space="preserve">. – М., 2012. </w:t>
      </w:r>
    </w:p>
    <w:p w:rsidR="00200F72" w:rsidRDefault="00200F72" w:rsidP="00200F7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46. Турчанинова Г.Н. О сценической речи. Малый театр – публикации. </w:t>
      </w:r>
      <w:hyperlink r:id="rId6" w:history="1">
        <w:r>
          <w:rPr>
            <w:rStyle w:val="a3"/>
            <w:sz w:val="28"/>
            <w:szCs w:val="28"/>
          </w:rPr>
          <w:t>http://www.maly.ru/news</w:t>
        </w:r>
      </w:hyperlink>
    </w:p>
    <w:p w:rsidR="00200F72" w:rsidRDefault="00200F72" w:rsidP="00200F72">
      <w:pPr>
        <w:spacing w:line="276" w:lineRule="auto"/>
        <w:rPr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47.​ </w:t>
      </w:r>
      <w:r>
        <w:rPr>
          <w:rStyle w:val="s10"/>
          <w:color w:val="000000"/>
          <w:sz w:val="28"/>
          <w:szCs w:val="28"/>
        </w:rPr>
        <w:t xml:space="preserve">Тынянов Ю.Н. Проблема стихотворного языка. Москва: </w:t>
      </w:r>
      <w:proofErr w:type="spellStart"/>
      <w:r>
        <w:rPr>
          <w:rStyle w:val="s10"/>
          <w:color w:val="000000"/>
          <w:sz w:val="28"/>
          <w:szCs w:val="28"/>
        </w:rPr>
        <w:t>КомКнига</w:t>
      </w:r>
      <w:proofErr w:type="spellEnd"/>
      <w:r>
        <w:rPr>
          <w:rStyle w:val="s10"/>
          <w:color w:val="000000"/>
          <w:sz w:val="28"/>
          <w:szCs w:val="28"/>
        </w:rPr>
        <w:t>, 2007.</w:t>
      </w:r>
    </w:p>
    <w:p w:rsidR="00200F72" w:rsidRDefault="00200F72" w:rsidP="00200F7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48.Чуковский К.И. Живой как жизнь. М., Молодая гвардия, 1962</w:t>
      </w:r>
    </w:p>
    <w:p w:rsidR="00200F72" w:rsidRDefault="00200F72" w:rsidP="00200F72">
      <w:pPr>
        <w:spacing w:line="276" w:lineRule="auto"/>
        <w:rPr>
          <w:rStyle w:val="s10"/>
        </w:rPr>
      </w:pPr>
      <w:r>
        <w:rPr>
          <w:rStyle w:val="s4"/>
          <w:color w:val="000000"/>
          <w:sz w:val="28"/>
          <w:szCs w:val="28"/>
        </w:rPr>
        <w:t xml:space="preserve">49.  </w:t>
      </w:r>
      <w:r>
        <w:rPr>
          <w:rStyle w:val="s10"/>
          <w:color w:val="000000"/>
          <w:sz w:val="28"/>
          <w:szCs w:val="28"/>
        </w:rPr>
        <w:t>Шварц А.И. В лаборатории чтеца. Москва: Искусство, 1960.</w:t>
      </w:r>
    </w:p>
    <w:p w:rsidR="00200F72" w:rsidRDefault="00200F72" w:rsidP="00200F72">
      <w:pPr>
        <w:spacing w:line="276" w:lineRule="auto"/>
      </w:pPr>
      <w:r>
        <w:rPr>
          <w:sz w:val="28"/>
          <w:szCs w:val="28"/>
        </w:rPr>
        <w:t xml:space="preserve">50.Штода Н. Н. Сценическая речь и речевое богатство пьес </w:t>
      </w:r>
    </w:p>
    <w:p w:rsidR="00200F72" w:rsidRDefault="00200F72" w:rsidP="00200F7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А. Н. Островского. М.:</w:t>
      </w:r>
      <w:proofErr w:type="spellStart"/>
      <w:r>
        <w:rPr>
          <w:sz w:val="28"/>
          <w:szCs w:val="28"/>
        </w:rPr>
        <w:t>Арсис</w:t>
      </w:r>
      <w:proofErr w:type="spellEnd"/>
      <w:r>
        <w:rPr>
          <w:sz w:val="28"/>
          <w:szCs w:val="28"/>
        </w:rPr>
        <w:t xml:space="preserve">-Дизайн, 2008. </w:t>
      </w:r>
    </w:p>
    <w:p w:rsidR="00200F72" w:rsidRDefault="00200F72" w:rsidP="00200F72">
      <w:pPr>
        <w:spacing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51. Щепкин М. С. Записки, письма. М.: Искусство, 1952.   </w:t>
      </w:r>
    </w:p>
    <w:p w:rsidR="00200F72" w:rsidRDefault="00200F72" w:rsidP="00200F72">
      <w:pPr>
        <w:pStyle w:val="p37"/>
        <w:shd w:val="clear" w:color="auto" w:fill="FFFFFF"/>
        <w:spacing w:line="276" w:lineRule="auto"/>
        <w:ind w:left="716" w:hanging="360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       52.​ </w:t>
      </w:r>
      <w:r>
        <w:rPr>
          <w:rStyle w:val="s10"/>
          <w:color w:val="000000"/>
          <w:sz w:val="28"/>
          <w:szCs w:val="28"/>
        </w:rPr>
        <w:t>Эткинд Е.Г. Разговор о стихах. Санкт-Петербург: ДЕТГИЗ, 2004</w:t>
      </w:r>
    </w:p>
    <w:p w:rsidR="00200F72" w:rsidRDefault="00200F72" w:rsidP="00200F72">
      <w:pPr>
        <w:pStyle w:val="p37"/>
        <w:shd w:val="clear" w:color="auto" w:fill="FFFFFF"/>
        <w:spacing w:line="276" w:lineRule="auto"/>
        <w:ind w:left="716" w:hanging="360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53.​ </w:t>
      </w:r>
      <w:r>
        <w:rPr>
          <w:rStyle w:val="s10"/>
          <w:color w:val="000000"/>
          <w:sz w:val="28"/>
          <w:szCs w:val="28"/>
        </w:rPr>
        <w:t>Эфрос Н.М. Записки чтеца. М.: Искусство, 1980.</w:t>
      </w:r>
    </w:p>
    <w:p w:rsidR="00200F72" w:rsidRDefault="00200F72" w:rsidP="00200F72">
      <w:pPr>
        <w:pStyle w:val="p23"/>
        <w:shd w:val="clear" w:color="auto" w:fill="FFFFFF"/>
        <w:spacing w:line="276" w:lineRule="auto"/>
        <w:ind w:left="72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54.  Мастера художественного слова. </w:t>
      </w:r>
      <w:r>
        <w:rPr>
          <w:rStyle w:val="s10"/>
          <w:color w:val="000000"/>
          <w:sz w:val="28"/>
          <w:szCs w:val="28"/>
        </w:rPr>
        <w:t>М.: Искусство</w:t>
      </w:r>
      <w:r>
        <w:rPr>
          <w:color w:val="000000"/>
          <w:sz w:val="28"/>
          <w:szCs w:val="28"/>
        </w:rPr>
        <w:t>,1983.</w:t>
      </w:r>
    </w:p>
    <w:p w:rsidR="00200F72" w:rsidRDefault="00200F72" w:rsidP="00200F72">
      <w:pPr>
        <w:pStyle w:val="p23"/>
        <w:shd w:val="clear" w:color="auto" w:fill="FFFFFF"/>
        <w:spacing w:line="276" w:lineRule="auto"/>
        <w:ind w:left="720" w:hanging="360"/>
        <w:rPr>
          <w:color w:val="000000"/>
          <w:sz w:val="28"/>
          <w:szCs w:val="28"/>
        </w:rPr>
      </w:pPr>
      <w:r>
        <w:rPr>
          <w:sz w:val="28"/>
          <w:szCs w:val="28"/>
        </w:rPr>
        <w:t>55.  Яхонтов В.Н. Театр одного актёра.</w:t>
      </w:r>
      <w:r>
        <w:rPr>
          <w:rStyle w:val="s10"/>
          <w:color w:val="000000"/>
          <w:sz w:val="28"/>
          <w:szCs w:val="28"/>
        </w:rPr>
        <w:t xml:space="preserve"> М.: Искусство, 1958</w:t>
      </w:r>
    </w:p>
    <w:p w:rsidR="00062B99" w:rsidRPr="00200F72" w:rsidRDefault="00062B99" w:rsidP="00200F72"/>
    <w:sectPr w:rsidR="00062B99" w:rsidRPr="00200F72" w:rsidSect="0061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E0141"/>
    <w:multiLevelType w:val="hybridMultilevel"/>
    <w:tmpl w:val="451C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A17CD"/>
    <w:multiLevelType w:val="hybridMultilevel"/>
    <w:tmpl w:val="57086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6EE"/>
    <w:rsid w:val="000411F9"/>
    <w:rsid w:val="00062B99"/>
    <w:rsid w:val="00200F72"/>
    <w:rsid w:val="00252D2D"/>
    <w:rsid w:val="00376042"/>
    <w:rsid w:val="00390F40"/>
    <w:rsid w:val="00607774"/>
    <w:rsid w:val="00615C67"/>
    <w:rsid w:val="0067648A"/>
    <w:rsid w:val="006C26EE"/>
    <w:rsid w:val="00995931"/>
    <w:rsid w:val="00CD4B4C"/>
    <w:rsid w:val="00D20B29"/>
    <w:rsid w:val="00E46436"/>
    <w:rsid w:val="00F6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F40"/>
    <w:rPr>
      <w:color w:val="0000FF" w:themeColor="hyperlink"/>
      <w:u w:val="single"/>
    </w:rPr>
  </w:style>
  <w:style w:type="paragraph" w:customStyle="1" w:styleId="p23">
    <w:name w:val="p23"/>
    <w:basedOn w:val="a"/>
    <w:rsid w:val="00390F40"/>
    <w:pPr>
      <w:spacing w:before="100" w:beforeAutospacing="1" w:after="100" w:afterAutospacing="1"/>
    </w:pPr>
  </w:style>
  <w:style w:type="paragraph" w:customStyle="1" w:styleId="p37">
    <w:name w:val="p37"/>
    <w:basedOn w:val="a"/>
    <w:rsid w:val="00390F40"/>
    <w:pPr>
      <w:spacing w:before="100" w:beforeAutospacing="1" w:after="100" w:afterAutospacing="1"/>
    </w:pPr>
  </w:style>
  <w:style w:type="character" w:customStyle="1" w:styleId="s4">
    <w:name w:val="s4"/>
    <w:basedOn w:val="a0"/>
    <w:rsid w:val="00390F40"/>
  </w:style>
  <w:style w:type="character" w:customStyle="1" w:styleId="s3">
    <w:name w:val="s3"/>
    <w:basedOn w:val="a0"/>
    <w:rsid w:val="00390F40"/>
  </w:style>
  <w:style w:type="character" w:customStyle="1" w:styleId="s10">
    <w:name w:val="s10"/>
    <w:basedOn w:val="a0"/>
    <w:rsid w:val="00390F40"/>
  </w:style>
  <w:style w:type="paragraph" w:styleId="a4">
    <w:name w:val="List Paragraph"/>
    <w:basedOn w:val="a"/>
    <w:uiPriority w:val="34"/>
    <w:qFormat/>
    <w:rsid w:val="00E46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F40"/>
    <w:rPr>
      <w:color w:val="0000FF" w:themeColor="hyperlink"/>
      <w:u w:val="single"/>
    </w:rPr>
  </w:style>
  <w:style w:type="paragraph" w:customStyle="1" w:styleId="p23">
    <w:name w:val="p23"/>
    <w:basedOn w:val="a"/>
    <w:rsid w:val="00390F40"/>
    <w:pPr>
      <w:spacing w:before="100" w:beforeAutospacing="1" w:after="100" w:afterAutospacing="1"/>
    </w:pPr>
  </w:style>
  <w:style w:type="paragraph" w:customStyle="1" w:styleId="p37">
    <w:name w:val="p37"/>
    <w:basedOn w:val="a"/>
    <w:rsid w:val="00390F40"/>
    <w:pPr>
      <w:spacing w:before="100" w:beforeAutospacing="1" w:after="100" w:afterAutospacing="1"/>
    </w:pPr>
  </w:style>
  <w:style w:type="character" w:customStyle="1" w:styleId="s4">
    <w:name w:val="s4"/>
    <w:basedOn w:val="a0"/>
    <w:rsid w:val="00390F40"/>
  </w:style>
  <w:style w:type="character" w:customStyle="1" w:styleId="s3">
    <w:name w:val="s3"/>
    <w:basedOn w:val="a0"/>
    <w:rsid w:val="00390F40"/>
  </w:style>
  <w:style w:type="character" w:customStyle="1" w:styleId="s10">
    <w:name w:val="s10"/>
    <w:basedOn w:val="a0"/>
    <w:rsid w:val="00390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ly.ru/new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2021-02-20T13:23:00Z</dcterms:created>
  <dcterms:modified xsi:type="dcterms:W3CDTF">2021-05-19T14:18:00Z</dcterms:modified>
</cp:coreProperties>
</file>