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15" w:rsidRPr="00A26836" w:rsidRDefault="00CD3415" w:rsidP="00CD3415">
      <w:pPr>
        <w:spacing w:line="360" w:lineRule="auto"/>
        <w:ind w:left="360"/>
        <w:rPr>
          <w:b/>
          <w:sz w:val="32"/>
          <w:szCs w:val="32"/>
        </w:rPr>
      </w:pPr>
      <w:r w:rsidRPr="00A26836">
        <w:rPr>
          <w:b/>
          <w:sz w:val="32"/>
          <w:szCs w:val="32"/>
        </w:rPr>
        <w:t>История киноискусства</w:t>
      </w:r>
    </w:p>
    <w:p w:rsidR="00CD3415" w:rsidRDefault="00CD3415" w:rsidP="00CD3415">
      <w:pPr>
        <w:spacing w:line="360" w:lineRule="auto"/>
        <w:ind w:left="360"/>
      </w:pPr>
    </w:p>
    <w:p w:rsidR="00CD3415" w:rsidRPr="00CD3415" w:rsidRDefault="00CD3415" w:rsidP="00333D6F">
      <w:pPr>
        <w:ind w:left="360"/>
        <w:rPr>
          <w:b/>
          <w:sz w:val="28"/>
          <w:szCs w:val="28"/>
        </w:rPr>
      </w:pPr>
      <w:proofErr w:type="spellStart"/>
      <w:r w:rsidRPr="00CD3415">
        <w:rPr>
          <w:sz w:val="28"/>
          <w:szCs w:val="28"/>
        </w:rPr>
        <w:t>Цидина</w:t>
      </w:r>
      <w:proofErr w:type="spellEnd"/>
      <w:r w:rsidRPr="00CD3415">
        <w:rPr>
          <w:sz w:val="28"/>
          <w:szCs w:val="28"/>
        </w:rPr>
        <w:t>, Т.Д. Отечественный кинематограф. Начало пути (1908-1918 гг.) [Электронный ресурс]</w:t>
      </w:r>
      <w:proofErr w:type="gramStart"/>
      <w:r w:rsidRPr="00CD3415">
        <w:rPr>
          <w:sz w:val="28"/>
          <w:szCs w:val="28"/>
        </w:rPr>
        <w:t xml:space="preserve"> :</w:t>
      </w:r>
      <w:proofErr w:type="gramEnd"/>
      <w:r w:rsidRPr="00CD3415">
        <w:rPr>
          <w:sz w:val="28"/>
          <w:szCs w:val="28"/>
        </w:rPr>
        <w:t xml:space="preserve"> Учебное пособие / </w:t>
      </w:r>
      <w:proofErr w:type="spellStart"/>
      <w:r w:rsidRPr="00CD3415">
        <w:rPr>
          <w:sz w:val="28"/>
          <w:szCs w:val="28"/>
        </w:rPr>
        <w:t>Цидина</w:t>
      </w:r>
      <w:proofErr w:type="spellEnd"/>
      <w:r w:rsidRPr="00CD3415">
        <w:rPr>
          <w:sz w:val="28"/>
          <w:szCs w:val="28"/>
        </w:rPr>
        <w:t xml:space="preserve"> Татьяна Давыдовна, </w:t>
      </w:r>
      <w:proofErr w:type="spellStart"/>
      <w:r w:rsidRPr="00CD3415">
        <w:rPr>
          <w:sz w:val="28"/>
          <w:szCs w:val="28"/>
        </w:rPr>
        <w:t>Челяб</w:t>
      </w:r>
      <w:proofErr w:type="gramStart"/>
      <w:r w:rsidRPr="00CD3415">
        <w:rPr>
          <w:sz w:val="28"/>
          <w:szCs w:val="28"/>
        </w:rPr>
        <w:t>.г</w:t>
      </w:r>
      <w:proofErr w:type="gramEnd"/>
      <w:r w:rsidRPr="00CD3415">
        <w:rPr>
          <w:sz w:val="28"/>
          <w:szCs w:val="28"/>
        </w:rPr>
        <w:t>ос.акад</w:t>
      </w:r>
      <w:proofErr w:type="spellEnd"/>
      <w:r w:rsidRPr="00CD3415">
        <w:rPr>
          <w:sz w:val="28"/>
          <w:szCs w:val="28"/>
        </w:rPr>
        <w:t xml:space="preserve">. культуры и искусств, Т.Д. </w:t>
      </w:r>
      <w:proofErr w:type="spellStart"/>
      <w:r w:rsidRPr="00CD3415">
        <w:rPr>
          <w:sz w:val="28"/>
          <w:szCs w:val="28"/>
        </w:rPr>
        <w:t>Цидина</w:t>
      </w:r>
      <w:proofErr w:type="spellEnd"/>
      <w:r w:rsidRPr="00CD3415">
        <w:rPr>
          <w:sz w:val="28"/>
          <w:szCs w:val="28"/>
        </w:rPr>
        <w:t xml:space="preserve"> .— М. : ПРОМЕДИА, 2013 ЭБС РУКОНТ</w:t>
      </w:r>
    </w:p>
    <w:p w:rsidR="00333D6F" w:rsidRDefault="00333D6F" w:rsidP="00CD3415">
      <w:pPr>
        <w:ind w:left="360"/>
        <w:rPr>
          <w:sz w:val="28"/>
          <w:szCs w:val="28"/>
        </w:rPr>
      </w:pPr>
    </w:p>
    <w:p w:rsidR="00CD3415" w:rsidRDefault="00CD3415" w:rsidP="00CD3415">
      <w:pPr>
        <w:ind w:left="360"/>
        <w:rPr>
          <w:sz w:val="28"/>
          <w:szCs w:val="28"/>
        </w:rPr>
      </w:pPr>
      <w:r w:rsidRPr="00CD3415">
        <w:rPr>
          <w:sz w:val="28"/>
          <w:szCs w:val="28"/>
        </w:rPr>
        <w:t>История отечественного кино [Текст]</w:t>
      </w:r>
      <w:proofErr w:type="gramStart"/>
      <w:r w:rsidRPr="00CD3415">
        <w:rPr>
          <w:sz w:val="28"/>
          <w:szCs w:val="28"/>
        </w:rPr>
        <w:t xml:space="preserve"> :</w:t>
      </w:r>
      <w:proofErr w:type="gramEnd"/>
      <w:r w:rsidRPr="00CD3415">
        <w:rPr>
          <w:sz w:val="28"/>
          <w:szCs w:val="28"/>
        </w:rPr>
        <w:t xml:space="preserve"> учебник / Гос. ин-т искусствознания; НИИ киноискусства ; отв. ред. Л. </w:t>
      </w:r>
      <w:proofErr w:type="spellStart"/>
      <w:r w:rsidRPr="00CD3415">
        <w:rPr>
          <w:sz w:val="28"/>
          <w:szCs w:val="28"/>
        </w:rPr>
        <w:t>Будяк</w:t>
      </w:r>
      <w:proofErr w:type="spellEnd"/>
      <w:r w:rsidRPr="00CD3415">
        <w:rPr>
          <w:sz w:val="28"/>
          <w:szCs w:val="28"/>
        </w:rPr>
        <w:t>. - М.</w:t>
      </w:r>
      <w:proofErr w:type="gramStart"/>
      <w:r w:rsidRPr="00CD3415">
        <w:rPr>
          <w:sz w:val="28"/>
          <w:szCs w:val="28"/>
        </w:rPr>
        <w:t xml:space="preserve"> :</w:t>
      </w:r>
      <w:proofErr w:type="gramEnd"/>
      <w:r w:rsidRPr="00CD3415">
        <w:rPr>
          <w:sz w:val="28"/>
          <w:szCs w:val="28"/>
        </w:rPr>
        <w:t xml:space="preserve"> Прогресс-Традиция, 2005. - 528 с.</w:t>
      </w:r>
    </w:p>
    <w:p w:rsidR="00B7040B" w:rsidRDefault="00B7040B" w:rsidP="00CD3415">
      <w:pPr>
        <w:ind w:left="360"/>
        <w:rPr>
          <w:sz w:val="28"/>
          <w:szCs w:val="28"/>
        </w:rPr>
      </w:pPr>
    </w:p>
    <w:p w:rsidR="00B7040B" w:rsidRDefault="00B7040B" w:rsidP="00B704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История зарубежного кино: учебник/ </w:t>
      </w:r>
      <w:r w:rsidRPr="00B7040B">
        <w:rPr>
          <w:sz w:val="28"/>
          <w:szCs w:val="28"/>
        </w:rPr>
        <w:t xml:space="preserve">Отв. ред. В.А. </w:t>
      </w:r>
      <w:proofErr w:type="spellStart"/>
      <w:r w:rsidRPr="00B7040B">
        <w:rPr>
          <w:sz w:val="28"/>
          <w:szCs w:val="28"/>
        </w:rPr>
        <w:t>Утило</w:t>
      </w:r>
      <w:proofErr w:type="gramStart"/>
      <w:r w:rsidRPr="00B7040B">
        <w:rPr>
          <w:sz w:val="28"/>
          <w:szCs w:val="28"/>
        </w:rPr>
        <w:t>в</w:t>
      </w:r>
      <w:proofErr w:type="spellEnd"/>
      <w:r w:rsidRPr="00CD3415">
        <w:rPr>
          <w:sz w:val="28"/>
          <w:szCs w:val="28"/>
        </w:rPr>
        <w:t>-</w:t>
      </w:r>
      <w:proofErr w:type="gramEnd"/>
      <w:r w:rsidRPr="00CD3415">
        <w:rPr>
          <w:sz w:val="28"/>
          <w:szCs w:val="28"/>
        </w:rPr>
        <w:t xml:space="preserve"> М. : Прогресс-Традиция, 2005. - 5</w:t>
      </w:r>
      <w:r>
        <w:rPr>
          <w:sz w:val="28"/>
          <w:szCs w:val="28"/>
        </w:rPr>
        <w:t>66</w:t>
      </w:r>
      <w:r w:rsidRPr="00CD3415">
        <w:rPr>
          <w:sz w:val="28"/>
          <w:szCs w:val="28"/>
        </w:rPr>
        <w:t xml:space="preserve"> с.</w:t>
      </w:r>
    </w:p>
    <w:p w:rsidR="00B7040B" w:rsidRPr="00CD3415" w:rsidRDefault="00B7040B" w:rsidP="00CD3415">
      <w:pPr>
        <w:ind w:left="360"/>
        <w:rPr>
          <w:sz w:val="28"/>
          <w:szCs w:val="28"/>
        </w:rPr>
      </w:pPr>
    </w:p>
    <w:p w:rsidR="00333D6F" w:rsidRDefault="00333D6F" w:rsidP="00CD3415">
      <w:pPr>
        <w:spacing w:line="360" w:lineRule="auto"/>
        <w:ind w:left="360"/>
        <w:rPr>
          <w:sz w:val="28"/>
          <w:szCs w:val="28"/>
        </w:rPr>
      </w:pPr>
    </w:p>
    <w:p w:rsidR="00CD3415" w:rsidRPr="00CD3415" w:rsidRDefault="00CD3415" w:rsidP="00CD3415">
      <w:pPr>
        <w:spacing w:line="360" w:lineRule="auto"/>
        <w:ind w:left="360"/>
        <w:rPr>
          <w:sz w:val="28"/>
          <w:szCs w:val="28"/>
        </w:rPr>
      </w:pPr>
      <w:proofErr w:type="spellStart"/>
      <w:r w:rsidRPr="00CD3415">
        <w:rPr>
          <w:sz w:val="28"/>
          <w:szCs w:val="28"/>
        </w:rPr>
        <w:t>Гращенкова</w:t>
      </w:r>
      <w:proofErr w:type="spellEnd"/>
      <w:r w:rsidRPr="00CD3415">
        <w:rPr>
          <w:sz w:val="28"/>
          <w:szCs w:val="28"/>
        </w:rPr>
        <w:t xml:space="preserve">, И.Н. </w:t>
      </w:r>
      <w:proofErr w:type="spellStart"/>
      <w:r w:rsidRPr="00CD3415">
        <w:rPr>
          <w:sz w:val="28"/>
          <w:szCs w:val="28"/>
        </w:rPr>
        <w:t>Киноантропология</w:t>
      </w:r>
      <w:proofErr w:type="spellEnd"/>
      <w:r w:rsidRPr="00CD3415">
        <w:rPr>
          <w:sz w:val="28"/>
          <w:szCs w:val="28"/>
        </w:rPr>
        <w:t xml:space="preserve"> XX/20 [Электронный ресурс] : из цикла «Кино моей Родины» / И.Н. </w:t>
      </w:r>
      <w:proofErr w:type="spellStart"/>
      <w:r w:rsidRPr="00CD3415">
        <w:rPr>
          <w:sz w:val="28"/>
          <w:szCs w:val="28"/>
        </w:rPr>
        <w:t>Гращенкова</w:t>
      </w:r>
      <w:proofErr w:type="spellEnd"/>
      <w:r w:rsidRPr="00CD3415">
        <w:rPr>
          <w:sz w:val="28"/>
          <w:szCs w:val="28"/>
        </w:rPr>
        <w:t xml:space="preserve"> .— М. : Человек, 2014 .— 905 с. : ил. — [8] с. </w:t>
      </w:r>
      <w:proofErr w:type="spellStart"/>
      <w:r w:rsidRPr="00CD3415">
        <w:rPr>
          <w:sz w:val="28"/>
          <w:szCs w:val="28"/>
        </w:rPr>
        <w:t>цв</w:t>
      </w:r>
      <w:proofErr w:type="spellEnd"/>
      <w:r w:rsidRPr="00CD3415">
        <w:rPr>
          <w:sz w:val="28"/>
          <w:szCs w:val="28"/>
        </w:rPr>
        <w:t xml:space="preserve">. вкл.; [78] с. </w:t>
      </w:r>
      <w:proofErr w:type="spellStart"/>
      <w:r w:rsidRPr="00CD3415">
        <w:rPr>
          <w:sz w:val="28"/>
          <w:szCs w:val="28"/>
        </w:rPr>
        <w:t>портр</w:t>
      </w:r>
      <w:proofErr w:type="spellEnd"/>
      <w:r w:rsidRPr="00CD3415">
        <w:rPr>
          <w:sz w:val="28"/>
          <w:szCs w:val="28"/>
        </w:rPr>
        <w:t>. — ISBN 978-5-906131-49-2 ЭБС РУКОНТ</w:t>
      </w:r>
      <w:bookmarkStart w:id="0" w:name="_GoBack"/>
      <w:bookmarkEnd w:id="0"/>
    </w:p>
    <w:sectPr w:rsidR="00CD3415" w:rsidRPr="00CD3415" w:rsidSect="00F4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795"/>
    <w:rsid w:val="00062B99"/>
    <w:rsid w:val="00333D6F"/>
    <w:rsid w:val="00510BE2"/>
    <w:rsid w:val="00565795"/>
    <w:rsid w:val="00A26836"/>
    <w:rsid w:val="00A7378A"/>
    <w:rsid w:val="00B7040B"/>
    <w:rsid w:val="00CD3415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2021-02-20T13:35:00Z</dcterms:created>
  <dcterms:modified xsi:type="dcterms:W3CDTF">2021-05-19T14:23:00Z</dcterms:modified>
</cp:coreProperties>
</file>