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DE" w:rsidRPr="00FE4BD7" w:rsidRDefault="00FE4BD7" w:rsidP="00FE4BD7">
      <w:pPr>
        <w:rPr>
          <w:b/>
          <w:sz w:val="32"/>
          <w:szCs w:val="32"/>
        </w:rPr>
      </w:pPr>
      <w:r w:rsidRPr="00FE4BD7">
        <w:rPr>
          <w:b/>
          <w:sz w:val="32"/>
          <w:szCs w:val="32"/>
          <w:u w:val="single"/>
        </w:rPr>
        <w:t>ИСТОРИЯ РОССИИ</w:t>
      </w:r>
      <w:bookmarkStart w:id="0" w:name="_GoBack"/>
      <w:bookmarkEnd w:id="0"/>
    </w:p>
    <w:p w:rsidR="00FE4BD7" w:rsidRDefault="00FE4BD7" w:rsidP="006020DE">
      <w:pPr>
        <w:rPr>
          <w:i/>
        </w:rPr>
      </w:pPr>
    </w:p>
    <w:p w:rsidR="006020DE" w:rsidRDefault="006020DE" w:rsidP="006020DE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История России. Ч.2 курса «Россия в контексте мировой истории». Уч</w:t>
      </w:r>
      <w:proofErr w:type="gramStart"/>
      <w:r>
        <w:t>.-</w:t>
      </w:r>
      <w:proofErr w:type="spellStart"/>
      <w:proofErr w:type="gramEnd"/>
      <w:r>
        <w:t>методич.пособие</w:t>
      </w:r>
      <w:proofErr w:type="spellEnd"/>
      <w:r>
        <w:t>. М., 2006.</w:t>
      </w:r>
    </w:p>
    <w:p w:rsidR="006020DE" w:rsidRDefault="006020DE" w:rsidP="006020DE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История России. Уч</w:t>
      </w:r>
      <w:proofErr w:type="gramStart"/>
      <w:r>
        <w:t>.-</w:t>
      </w:r>
      <w:proofErr w:type="spellStart"/>
      <w:proofErr w:type="gramEnd"/>
      <w:r>
        <w:t>методич.пособие</w:t>
      </w:r>
      <w:proofErr w:type="spellEnd"/>
      <w:r>
        <w:t>. М., 2016.</w:t>
      </w:r>
    </w:p>
    <w:p w:rsidR="006020DE" w:rsidRDefault="006020DE" w:rsidP="006020DE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Россия и мир: взгляд сквозь века. Сравнительная хронологическая таблица. - М., 2014</w:t>
      </w:r>
    </w:p>
    <w:p w:rsidR="007844CB" w:rsidRDefault="007844CB" w:rsidP="007844CB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История России. Ч.2 курса «Россия в контексте мировой истории». Уч</w:t>
      </w:r>
      <w:proofErr w:type="gramStart"/>
      <w:r>
        <w:t>.-</w:t>
      </w:r>
      <w:proofErr w:type="spellStart"/>
      <w:proofErr w:type="gramEnd"/>
      <w:r>
        <w:t>методич.пособие</w:t>
      </w:r>
      <w:proofErr w:type="spellEnd"/>
      <w:r>
        <w:t>. М., 2006 ЭБС РУКОНТ.</w:t>
      </w:r>
    </w:p>
    <w:p w:rsidR="007844CB" w:rsidRDefault="007844CB" w:rsidP="007844CB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История России. Уч</w:t>
      </w:r>
      <w:proofErr w:type="gramStart"/>
      <w:r>
        <w:t>.-</w:t>
      </w:r>
      <w:proofErr w:type="spellStart"/>
      <w:proofErr w:type="gramEnd"/>
      <w:r>
        <w:t>методич.пособие</w:t>
      </w:r>
      <w:proofErr w:type="spellEnd"/>
      <w:r>
        <w:t>. М., 2016.</w:t>
      </w:r>
      <w:r w:rsidRPr="007844CB">
        <w:t xml:space="preserve"> </w:t>
      </w:r>
      <w:r>
        <w:t>ЭБС РУКОНТ</w:t>
      </w:r>
    </w:p>
    <w:p w:rsidR="007844CB" w:rsidRDefault="007844CB" w:rsidP="007844CB">
      <w:proofErr w:type="spellStart"/>
      <w:r>
        <w:rPr>
          <w:i/>
        </w:rPr>
        <w:t>Вепрецкая</w:t>
      </w:r>
      <w:proofErr w:type="spellEnd"/>
      <w:r>
        <w:rPr>
          <w:i/>
        </w:rPr>
        <w:t xml:space="preserve"> Т.Ю.</w:t>
      </w:r>
      <w:r>
        <w:t xml:space="preserve"> Россия и мир: взгляд сквозь века. Сравнительная хронологическая таблица. - М., 2014</w:t>
      </w:r>
      <w:r w:rsidRPr="007844CB">
        <w:t xml:space="preserve"> </w:t>
      </w:r>
      <w:r>
        <w:t>ЭБС РУКОНТ</w:t>
      </w:r>
    </w:p>
    <w:p w:rsidR="008A7831" w:rsidRDefault="008A7831" w:rsidP="008A7831">
      <w:pPr>
        <w:shd w:val="clear" w:color="auto" w:fill="FFFFFF"/>
        <w:tabs>
          <w:tab w:val="left" w:pos="715"/>
        </w:tabs>
        <w:rPr>
          <w:b/>
          <w:i/>
        </w:rPr>
      </w:pPr>
    </w:p>
    <w:p w:rsidR="007844CB" w:rsidRDefault="007844CB" w:rsidP="007844CB">
      <w:r>
        <w:rPr>
          <w:i/>
        </w:rPr>
        <w:t>Орлов А.С., Георгиев В.А., Георгиева Н.Г., Сивохина Т.А.</w:t>
      </w:r>
      <w:r>
        <w:t xml:space="preserve"> История России: Учебник. – М., 2002, 2019.</w:t>
      </w:r>
    </w:p>
    <w:p w:rsidR="007844CB" w:rsidRDefault="007844CB" w:rsidP="008A7831">
      <w:pPr>
        <w:shd w:val="clear" w:color="auto" w:fill="FFFFFF"/>
        <w:tabs>
          <w:tab w:val="left" w:pos="715"/>
        </w:tabs>
        <w:rPr>
          <w:b/>
          <w:i/>
        </w:rPr>
      </w:pPr>
    </w:p>
    <w:p w:rsidR="007844CB" w:rsidRDefault="007844CB" w:rsidP="008A7831">
      <w:pPr>
        <w:shd w:val="clear" w:color="auto" w:fill="FFFFFF"/>
        <w:tabs>
          <w:tab w:val="left" w:pos="715"/>
        </w:tabs>
        <w:rPr>
          <w:b/>
          <w:i/>
        </w:rPr>
      </w:pPr>
    </w:p>
    <w:p w:rsidR="007844CB" w:rsidRDefault="007844CB" w:rsidP="008A7831">
      <w:pPr>
        <w:shd w:val="clear" w:color="auto" w:fill="FFFFFF"/>
        <w:tabs>
          <w:tab w:val="left" w:pos="715"/>
        </w:tabs>
        <w:rPr>
          <w:b/>
          <w:i/>
        </w:rPr>
      </w:pPr>
    </w:p>
    <w:p w:rsidR="007844CB" w:rsidRDefault="007844CB" w:rsidP="008A7831">
      <w:pPr>
        <w:shd w:val="clear" w:color="auto" w:fill="FFFFFF"/>
        <w:tabs>
          <w:tab w:val="left" w:pos="715"/>
        </w:tabs>
        <w:rPr>
          <w:b/>
          <w:i/>
        </w:rPr>
      </w:pPr>
    </w:p>
    <w:p w:rsidR="007844CB" w:rsidRPr="00E60D49" w:rsidRDefault="00E60D49" w:rsidP="008A7831">
      <w:pPr>
        <w:shd w:val="clear" w:color="auto" w:fill="FFFFFF"/>
        <w:tabs>
          <w:tab w:val="left" w:pos="715"/>
        </w:tabs>
        <w:rPr>
          <w:b/>
          <w:i/>
          <w:color w:val="FF0000"/>
        </w:rPr>
      </w:pPr>
      <w:r w:rsidRPr="00E60D49">
        <w:rPr>
          <w:b/>
          <w:i/>
          <w:color w:val="FF0000"/>
        </w:rPr>
        <w:t>Литература для дополнительного изучения</w:t>
      </w:r>
      <w:r>
        <w:rPr>
          <w:b/>
          <w:i/>
          <w:color w:val="FF0000"/>
        </w:rPr>
        <w:t xml:space="preserve"> имеется в библиотеке</w:t>
      </w:r>
    </w:p>
    <w:p w:rsidR="00E60D49" w:rsidRDefault="00E60D49" w:rsidP="00E60D49">
      <w:pPr>
        <w:rPr>
          <w:i/>
          <w:color w:val="FF0000"/>
        </w:rPr>
      </w:pPr>
    </w:p>
    <w:p w:rsidR="00E60D49" w:rsidRPr="00E60D49" w:rsidRDefault="00E60D49" w:rsidP="00E60D49">
      <w:pPr>
        <w:rPr>
          <w:color w:val="FF0000"/>
        </w:rPr>
      </w:pPr>
      <w:r w:rsidRPr="00E60D49">
        <w:rPr>
          <w:i/>
          <w:color w:val="FF0000"/>
        </w:rPr>
        <w:t>Георгиева Т.С.</w:t>
      </w:r>
      <w:r w:rsidRPr="00E60D49">
        <w:rPr>
          <w:color w:val="FF0000"/>
        </w:rPr>
        <w:t xml:space="preserve"> История русской культуры. - М., 2001.</w:t>
      </w:r>
    </w:p>
    <w:p w:rsidR="00E60D49" w:rsidRPr="00E60D49" w:rsidRDefault="00E60D49" w:rsidP="00E60D49">
      <w:pPr>
        <w:rPr>
          <w:color w:val="FF0000"/>
        </w:rPr>
      </w:pPr>
      <w:r w:rsidRPr="00E60D49">
        <w:rPr>
          <w:color w:val="FF0000"/>
        </w:rPr>
        <w:t xml:space="preserve">История России </w:t>
      </w:r>
      <w:r w:rsidRPr="00E60D49">
        <w:rPr>
          <w:color w:val="FF0000"/>
          <w:lang w:val="en-US"/>
        </w:rPr>
        <w:t>XIX</w:t>
      </w:r>
      <w:r w:rsidRPr="00E60D49">
        <w:rPr>
          <w:color w:val="FF0000"/>
        </w:rPr>
        <w:t xml:space="preserve"> - начала </w:t>
      </w:r>
      <w:r w:rsidRPr="00E60D49">
        <w:rPr>
          <w:color w:val="FF0000"/>
          <w:lang w:val="en-US"/>
        </w:rPr>
        <w:t>XX</w:t>
      </w:r>
      <w:r w:rsidRPr="00E60D49">
        <w:rPr>
          <w:color w:val="FF0000"/>
        </w:rPr>
        <w:t xml:space="preserve"> вв.// Под ред. В.А.Федорова. – М., 2000.</w:t>
      </w:r>
    </w:p>
    <w:p w:rsidR="00E60D49" w:rsidRPr="00E60D49" w:rsidRDefault="00E60D49" w:rsidP="00E60D49">
      <w:pPr>
        <w:rPr>
          <w:color w:val="FF0000"/>
        </w:rPr>
      </w:pPr>
      <w:r w:rsidRPr="00E60D49">
        <w:rPr>
          <w:color w:val="FF0000"/>
        </w:rPr>
        <w:t xml:space="preserve">История России с древнейших времен до конца XVII века.  </w:t>
      </w:r>
      <w:r w:rsidRPr="00E60D49">
        <w:rPr>
          <w:i/>
          <w:iCs/>
          <w:color w:val="FF0000"/>
        </w:rPr>
        <w:t xml:space="preserve">Под ред. </w:t>
      </w:r>
      <w:proofErr w:type="spellStart"/>
      <w:r w:rsidRPr="00E60D49">
        <w:rPr>
          <w:i/>
          <w:iCs/>
          <w:color w:val="FF0000"/>
        </w:rPr>
        <w:t>Милова</w:t>
      </w:r>
      <w:proofErr w:type="spellEnd"/>
      <w:r w:rsidRPr="00E60D49">
        <w:rPr>
          <w:i/>
          <w:iCs/>
          <w:color w:val="FF0000"/>
        </w:rPr>
        <w:t xml:space="preserve"> Л.В. </w:t>
      </w:r>
      <w:r w:rsidRPr="00E60D49">
        <w:rPr>
          <w:iCs/>
          <w:color w:val="FF0000"/>
        </w:rPr>
        <w:t xml:space="preserve">- </w:t>
      </w:r>
      <w:r w:rsidRPr="00E60D49">
        <w:rPr>
          <w:color w:val="FF0000"/>
        </w:rPr>
        <w:t>М., 2010</w:t>
      </w:r>
    </w:p>
    <w:p w:rsidR="00E60D49" w:rsidRPr="00E60D49" w:rsidRDefault="00E60D49" w:rsidP="00E60D49">
      <w:pPr>
        <w:rPr>
          <w:color w:val="FF0000"/>
        </w:rPr>
      </w:pPr>
      <w:r w:rsidRPr="00E60D49">
        <w:rPr>
          <w:i/>
          <w:color w:val="FF0000"/>
        </w:rPr>
        <w:t>Каргалов В.В., Савельев Ю.С., Федоров В.А.</w:t>
      </w:r>
      <w:r w:rsidRPr="00E60D49">
        <w:rPr>
          <w:color w:val="FF0000"/>
        </w:rPr>
        <w:t xml:space="preserve">  История России с древнейших времен до 1917 года. - М., 1998.</w:t>
      </w:r>
    </w:p>
    <w:p w:rsidR="007844CB" w:rsidRPr="00E60D49" w:rsidRDefault="007844CB" w:rsidP="008A7831">
      <w:pPr>
        <w:shd w:val="clear" w:color="auto" w:fill="FFFFFF"/>
        <w:tabs>
          <w:tab w:val="left" w:pos="715"/>
        </w:tabs>
        <w:rPr>
          <w:b/>
          <w:i/>
          <w:color w:val="FF0000"/>
        </w:rPr>
      </w:pPr>
    </w:p>
    <w:p w:rsidR="008A7831" w:rsidRPr="00E60D49" w:rsidRDefault="008A7831" w:rsidP="008A7831">
      <w:pPr>
        <w:shd w:val="clear" w:color="auto" w:fill="FFFFFF"/>
        <w:tabs>
          <w:tab w:val="left" w:pos="715"/>
        </w:tabs>
        <w:rPr>
          <w:b/>
          <w:i/>
          <w:color w:val="FF0000"/>
        </w:rPr>
      </w:pPr>
      <w:r w:rsidRPr="00E60D49">
        <w:rPr>
          <w:b/>
          <w:i/>
          <w:color w:val="FF0000"/>
        </w:rPr>
        <w:t>7).</w:t>
      </w:r>
      <w:r w:rsidRPr="00E60D49">
        <w:rPr>
          <w:i/>
          <w:color w:val="FF0000"/>
        </w:rPr>
        <w:t xml:space="preserve"> </w:t>
      </w:r>
      <w:r w:rsidRPr="00E60D49">
        <w:rPr>
          <w:b/>
          <w:i/>
          <w:color w:val="FF0000"/>
        </w:rPr>
        <w:t>УЧЕБНО-МЕТОДИЧЕСКОЕ ОБЕСПЕЧЕНИЕ ДИСЦИПЛИНЫ</w:t>
      </w:r>
    </w:p>
    <w:p w:rsidR="008A7831" w:rsidRPr="00E60D49" w:rsidRDefault="008A7831" w:rsidP="008A7831">
      <w:pPr>
        <w:shd w:val="clear" w:color="auto" w:fill="FFFFFF"/>
        <w:tabs>
          <w:tab w:val="left" w:pos="715"/>
        </w:tabs>
        <w:jc w:val="center"/>
        <w:rPr>
          <w:b/>
          <w:i/>
          <w:color w:val="FF0000"/>
        </w:rPr>
      </w:pPr>
    </w:p>
    <w:p w:rsidR="008A7831" w:rsidRPr="00E60D49" w:rsidRDefault="008A7831" w:rsidP="008A7831">
      <w:pPr>
        <w:jc w:val="center"/>
        <w:rPr>
          <w:color w:val="FF0000"/>
          <w:u w:val="single"/>
        </w:rPr>
      </w:pPr>
      <w:r w:rsidRPr="00E60D49">
        <w:rPr>
          <w:color w:val="FF0000"/>
          <w:u w:val="single"/>
        </w:rPr>
        <w:t xml:space="preserve">Учебная </w:t>
      </w:r>
    </w:p>
    <w:p w:rsidR="008A7831" w:rsidRPr="00E60D49" w:rsidRDefault="008A7831" w:rsidP="008A7831">
      <w:pPr>
        <w:rPr>
          <w:color w:val="FF0000"/>
        </w:rPr>
      </w:pPr>
      <w:proofErr w:type="spellStart"/>
      <w:r w:rsidRPr="00E60D49">
        <w:rPr>
          <w:i/>
          <w:color w:val="FF0000"/>
        </w:rPr>
        <w:t>Барсенков</w:t>
      </w:r>
      <w:proofErr w:type="spellEnd"/>
      <w:r w:rsidRPr="00E60D49">
        <w:rPr>
          <w:i/>
          <w:color w:val="FF0000"/>
        </w:rPr>
        <w:t xml:space="preserve"> А.С., Вдовин А.И.</w:t>
      </w:r>
      <w:r w:rsidRPr="00E60D49">
        <w:rPr>
          <w:color w:val="FF0000"/>
        </w:rPr>
        <w:t xml:space="preserve"> История России. 1917-2009.</w:t>
      </w:r>
      <w:r w:rsidRPr="00E60D49">
        <w:rPr>
          <w:iCs/>
          <w:color w:val="FF0000"/>
        </w:rPr>
        <w:t xml:space="preserve"> /</w:t>
      </w:r>
      <w:r w:rsidRPr="00E60D49">
        <w:rPr>
          <w:rStyle w:val="a3"/>
          <w:b w:val="0"/>
          <w:iCs/>
          <w:color w:val="FF0000"/>
        </w:rPr>
        <w:t xml:space="preserve">3-е изд., </w:t>
      </w:r>
      <w:proofErr w:type="spellStart"/>
      <w:r w:rsidRPr="00E60D49">
        <w:rPr>
          <w:rStyle w:val="a3"/>
          <w:b w:val="0"/>
          <w:iCs/>
          <w:color w:val="FF0000"/>
        </w:rPr>
        <w:t>расш</w:t>
      </w:r>
      <w:proofErr w:type="spellEnd"/>
      <w:r w:rsidRPr="00E60D49">
        <w:rPr>
          <w:rStyle w:val="a3"/>
          <w:b w:val="0"/>
          <w:iCs/>
          <w:color w:val="FF0000"/>
        </w:rPr>
        <w:t xml:space="preserve">. и </w:t>
      </w:r>
      <w:proofErr w:type="spellStart"/>
      <w:r w:rsidRPr="00E60D49">
        <w:rPr>
          <w:rStyle w:val="a3"/>
          <w:b w:val="0"/>
          <w:iCs/>
          <w:color w:val="FF0000"/>
        </w:rPr>
        <w:t>перераб</w:t>
      </w:r>
      <w:proofErr w:type="spellEnd"/>
      <w:r w:rsidRPr="00E60D49">
        <w:rPr>
          <w:rStyle w:val="a3"/>
          <w:b w:val="0"/>
          <w:iCs/>
          <w:color w:val="FF0000"/>
        </w:rPr>
        <w:t>.</w:t>
      </w:r>
      <w:r w:rsidRPr="00E60D49">
        <w:rPr>
          <w:color w:val="FF0000"/>
        </w:rPr>
        <w:t xml:space="preserve"> - М., 2010.</w:t>
      </w:r>
    </w:p>
    <w:p w:rsidR="008A7831" w:rsidRPr="00E60D49" w:rsidRDefault="008A7831" w:rsidP="008A7831">
      <w:pPr>
        <w:rPr>
          <w:color w:val="FF0000"/>
        </w:rPr>
      </w:pPr>
      <w:proofErr w:type="spellStart"/>
      <w:r w:rsidRPr="00E60D49">
        <w:rPr>
          <w:i/>
          <w:color w:val="FF0000"/>
        </w:rPr>
        <w:t>Горинов</w:t>
      </w:r>
      <w:proofErr w:type="spellEnd"/>
      <w:r w:rsidRPr="00E60D49">
        <w:rPr>
          <w:i/>
          <w:color w:val="FF0000"/>
        </w:rPr>
        <w:t xml:space="preserve"> М.М., Горский А.А. и др. </w:t>
      </w:r>
      <w:r w:rsidRPr="00E60D49">
        <w:rPr>
          <w:color w:val="FF0000"/>
        </w:rPr>
        <w:t xml:space="preserve">История России с древнейших времен до конца </w:t>
      </w:r>
      <w:r w:rsidRPr="00E60D49">
        <w:rPr>
          <w:color w:val="FF0000"/>
          <w:lang w:val="en-US"/>
        </w:rPr>
        <w:t>XX</w:t>
      </w:r>
      <w:r w:rsidRPr="00E60D49">
        <w:rPr>
          <w:color w:val="FF0000"/>
        </w:rPr>
        <w:t xml:space="preserve"> века. – М., 2002.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i/>
          <w:color w:val="FF0000"/>
        </w:rPr>
        <w:t>Дворниченко А.Ю., Ильин Е.В., Кривошеев Ю.В., Тот Ю.В.</w:t>
      </w:r>
      <w:r w:rsidRPr="00E60D49">
        <w:rPr>
          <w:color w:val="FF0000"/>
        </w:rPr>
        <w:t xml:space="preserve"> Русская история. С древнейших времен до наших дней. – СПб</w:t>
      </w:r>
      <w:proofErr w:type="gramStart"/>
      <w:r w:rsidRPr="00E60D49">
        <w:rPr>
          <w:color w:val="FF0000"/>
        </w:rPr>
        <w:t xml:space="preserve">., </w:t>
      </w:r>
      <w:proofErr w:type="gramEnd"/>
      <w:r w:rsidRPr="00E60D49">
        <w:rPr>
          <w:color w:val="FF0000"/>
        </w:rPr>
        <w:t xml:space="preserve">2002. 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i/>
          <w:color w:val="FF0000"/>
        </w:rPr>
        <w:t xml:space="preserve">Деревянко А.П., </w:t>
      </w:r>
      <w:proofErr w:type="spellStart"/>
      <w:r w:rsidRPr="00E60D49">
        <w:rPr>
          <w:i/>
          <w:color w:val="FF0000"/>
        </w:rPr>
        <w:t>Шабельникова</w:t>
      </w:r>
      <w:proofErr w:type="spellEnd"/>
      <w:r w:rsidRPr="00E60D49">
        <w:rPr>
          <w:i/>
          <w:color w:val="FF0000"/>
        </w:rPr>
        <w:t xml:space="preserve"> Н.А.</w:t>
      </w:r>
      <w:r w:rsidRPr="00E60D49">
        <w:rPr>
          <w:color w:val="FF0000"/>
        </w:rPr>
        <w:t xml:space="preserve"> История России с древнейших времен до начала </w:t>
      </w:r>
      <w:r w:rsidRPr="00E60D49">
        <w:rPr>
          <w:color w:val="FF0000"/>
          <w:lang w:val="en-US"/>
        </w:rPr>
        <w:t>XXI</w:t>
      </w:r>
      <w:r w:rsidRPr="00E60D49">
        <w:rPr>
          <w:color w:val="FF0000"/>
        </w:rPr>
        <w:t xml:space="preserve"> века. - М., 2002.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color w:val="FF0000"/>
        </w:rPr>
        <w:t>История России с древнейших времен до 1861 года. //Под ред. Н.И.Павленко. – М., 2003.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bCs/>
          <w:color w:val="FF0000"/>
          <w:kern w:val="36"/>
        </w:rPr>
        <w:t xml:space="preserve">История России с древнейших времен до наших дней. </w:t>
      </w:r>
      <w:r w:rsidRPr="00E60D49">
        <w:rPr>
          <w:bCs/>
          <w:color w:val="FF0000"/>
          <w:kern w:val="36"/>
          <w:lang w:val="en-US"/>
        </w:rPr>
        <w:t> </w:t>
      </w:r>
      <w:r w:rsidRPr="00E60D49">
        <w:rPr>
          <w:bCs/>
          <w:i/>
          <w:iCs/>
          <w:color w:val="FF0000"/>
          <w:kern w:val="36"/>
        </w:rPr>
        <w:t>Под ред. Сахарова А.Н.</w:t>
      </w:r>
      <w:r w:rsidRPr="00E60D49">
        <w:rPr>
          <w:b/>
          <w:bCs/>
          <w:i/>
          <w:iCs/>
          <w:color w:val="FF0000"/>
          <w:kern w:val="36"/>
        </w:rPr>
        <w:t> </w:t>
      </w:r>
      <w:r w:rsidRPr="00E60D49">
        <w:rPr>
          <w:bCs/>
          <w:iCs/>
          <w:color w:val="FF0000"/>
          <w:kern w:val="36"/>
        </w:rPr>
        <w:t>-</w:t>
      </w:r>
      <w:r w:rsidRPr="00E60D49">
        <w:rPr>
          <w:b/>
          <w:bCs/>
          <w:i/>
          <w:iCs/>
          <w:color w:val="FF0000"/>
          <w:kern w:val="36"/>
        </w:rPr>
        <w:t xml:space="preserve"> </w:t>
      </w:r>
      <w:r w:rsidRPr="00E60D49">
        <w:rPr>
          <w:color w:val="FF0000"/>
        </w:rPr>
        <w:t>М., 2019</w:t>
      </w:r>
    </w:p>
    <w:p w:rsidR="008A7831" w:rsidRPr="00E60D49" w:rsidRDefault="008A7831" w:rsidP="008A7831">
      <w:pPr>
        <w:rPr>
          <w:bCs/>
          <w:iCs/>
          <w:color w:val="FF0000"/>
        </w:rPr>
      </w:pPr>
      <w:r w:rsidRPr="00E60D49">
        <w:rPr>
          <w:bCs/>
          <w:iCs/>
          <w:color w:val="FF0000"/>
        </w:rPr>
        <w:lastRenderedPageBreak/>
        <w:t>История России с древнейших времен до наших дней. В 2-х томах. / Под ред. А. Н. Сахарова. — М., 2010.</w:t>
      </w:r>
    </w:p>
    <w:p w:rsidR="008A7831" w:rsidRPr="00E60D49" w:rsidRDefault="008A7831" w:rsidP="008A7831">
      <w:pPr>
        <w:rPr>
          <w:color w:val="FF0000"/>
        </w:rPr>
      </w:pPr>
      <w:proofErr w:type="spellStart"/>
      <w:r w:rsidRPr="00E60D49">
        <w:rPr>
          <w:bCs/>
          <w:i/>
          <w:iCs/>
          <w:color w:val="FF0000"/>
          <w:kern w:val="36"/>
        </w:rPr>
        <w:t>Карпачев</w:t>
      </w:r>
      <w:proofErr w:type="spellEnd"/>
      <w:r w:rsidRPr="00E60D49">
        <w:rPr>
          <w:bCs/>
          <w:i/>
          <w:iCs/>
          <w:color w:val="FF0000"/>
          <w:kern w:val="36"/>
        </w:rPr>
        <w:t xml:space="preserve"> С.</w:t>
      </w:r>
      <w:proofErr w:type="gramStart"/>
      <w:r w:rsidRPr="00E60D49">
        <w:rPr>
          <w:bCs/>
          <w:i/>
          <w:iCs/>
          <w:color w:val="FF0000"/>
          <w:kern w:val="36"/>
        </w:rPr>
        <w:t>П</w:t>
      </w:r>
      <w:proofErr w:type="gramEnd"/>
      <w:r w:rsidRPr="00E60D49">
        <w:rPr>
          <w:bCs/>
          <w:color w:val="FF0000"/>
          <w:kern w:val="36"/>
        </w:rPr>
        <w:t xml:space="preserve"> История России. Краткий курс лекций. </w:t>
      </w:r>
      <w:r w:rsidRPr="00E60D49">
        <w:rPr>
          <w:bCs/>
          <w:i/>
          <w:iCs/>
          <w:color w:val="FF0000"/>
          <w:kern w:val="36"/>
        </w:rPr>
        <w:t xml:space="preserve"> </w:t>
      </w:r>
      <w:r w:rsidRPr="00E60D49">
        <w:rPr>
          <w:color w:val="FF0000"/>
        </w:rPr>
        <w:t xml:space="preserve">2-е изд., </w:t>
      </w:r>
      <w:proofErr w:type="spellStart"/>
      <w:r w:rsidRPr="00E60D49">
        <w:rPr>
          <w:color w:val="FF0000"/>
        </w:rPr>
        <w:t>перераб</w:t>
      </w:r>
      <w:proofErr w:type="spellEnd"/>
      <w:r w:rsidRPr="00E60D49">
        <w:rPr>
          <w:color w:val="FF0000"/>
        </w:rPr>
        <w:t>. и доп. - М., 2013</w:t>
      </w:r>
    </w:p>
    <w:p w:rsidR="008A7831" w:rsidRPr="00E60D49" w:rsidRDefault="008A7831" w:rsidP="008A7831">
      <w:pPr>
        <w:rPr>
          <w:rFonts w:ascii="Arial" w:hAnsi="Arial" w:cs="Arial"/>
          <w:color w:val="FF0000"/>
        </w:rPr>
      </w:pPr>
      <w:r w:rsidRPr="00E60D49">
        <w:rPr>
          <w:bCs/>
          <w:i/>
          <w:iCs/>
          <w:color w:val="FF0000"/>
          <w:kern w:val="36"/>
        </w:rPr>
        <w:t>Касьянов В.В. и др. </w:t>
      </w:r>
      <w:r w:rsidRPr="00E60D49">
        <w:rPr>
          <w:bCs/>
          <w:color w:val="FF0000"/>
          <w:kern w:val="36"/>
        </w:rPr>
        <w:t xml:space="preserve">История России в схемах, таблицах и картах. - </w:t>
      </w:r>
      <w:r w:rsidRPr="00E60D49">
        <w:rPr>
          <w:color w:val="FF0000"/>
        </w:rPr>
        <w:t>Р н</w:t>
      </w:r>
      <w:proofErr w:type="gramStart"/>
      <w:r w:rsidRPr="00E60D49">
        <w:rPr>
          <w:color w:val="FF0000"/>
        </w:rPr>
        <w:t>/Д</w:t>
      </w:r>
      <w:proofErr w:type="gramEnd"/>
      <w:r w:rsidRPr="00E60D49">
        <w:rPr>
          <w:color w:val="FF0000"/>
        </w:rPr>
        <w:t>, 2011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i/>
          <w:color w:val="FF0000"/>
        </w:rPr>
        <w:t>Кузьмин А.Г.</w:t>
      </w:r>
      <w:r w:rsidRPr="00E60D49">
        <w:rPr>
          <w:color w:val="FF0000"/>
        </w:rPr>
        <w:t xml:space="preserve"> История России с древнейших времен до 1618 г. // В 2-х кн. – М., 2003.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i/>
          <w:color w:val="FF0000"/>
        </w:rPr>
        <w:t>Мунчаев Ш.М., Устинов В.М.</w:t>
      </w:r>
      <w:r w:rsidRPr="00E60D49">
        <w:rPr>
          <w:color w:val="FF0000"/>
        </w:rPr>
        <w:t xml:space="preserve"> История России: Учебник. – М., 2002.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color w:val="FF0000"/>
        </w:rPr>
        <w:t xml:space="preserve">Новейшая история Отечества. </w:t>
      </w:r>
      <w:proofErr w:type="gramStart"/>
      <w:r w:rsidRPr="00E60D49">
        <w:rPr>
          <w:color w:val="FF0000"/>
          <w:lang w:val="en-US"/>
        </w:rPr>
        <w:t>XX</w:t>
      </w:r>
      <w:r w:rsidRPr="00E60D49">
        <w:rPr>
          <w:color w:val="FF0000"/>
        </w:rPr>
        <w:t xml:space="preserve"> век.</w:t>
      </w:r>
      <w:proofErr w:type="gramEnd"/>
      <w:r w:rsidRPr="00E60D49">
        <w:rPr>
          <w:color w:val="FF0000"/>
        </w:rPr>
        <w:t xml:space="preserve"> // Под ред. Киселева А.Ф., </w:t>
      </w:r>
      <w:proofErr w:type="spellStart"/>
      <w:r w:rsidRPr="00E60D49">
        <w:rPr>
          <w:color w:val="FF0000"/>
        </w:rPr>
        <w:t>Щагина</w:t>
      </w:r>
      <w:proofErr w:type="spellEnd"/>
      <w:r w:rsidRPr="00E60D49">
        <w:rPr>
          <w:color w:val="FF0000"/>
        </w:rPr>
        <w:t xml:space="preserve"> Э.М. В 2-х тт. – М., 1999.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color w:val="FF0000"/>
        </w:rPr>
        <w:t xml:space="preserve">Новейшая история России. 1914-2011. Учебное пособие для бакалавров /Под ред. М.В. </w:t>
      </w:r>
      <w:proofErr w:type="spellStart"/>
      <w:r w:rsidRPr="00E60D49">
        <w:rPr>
          <w:color w:val="FF0000"/>
        </w:rPr>
        <w:t>Ходякова</w:t>
      </w:r>
      <w:proofErr w:type="spellEnd"/>
      <w:r w:rsidRPr="00E60D49">
        <w:rPr>
          <w:color w:val="FF0000"/>
        </w:rPr>
        <w:t xml:space="preserve"> </w:t>
      </w:r>
      <w:proofErr w:type="gramStart"/>
      <w:r w:rsidRPr="00E60D49">
        <w:rPr>
          <w:color w:val="FF0000"/>
        </w:rPr>
        <w:t>–М</w:t>
      </w:r>
      <w:proofErr w:type="gramEnd"/>
      <w:r w:rsidRPr="00E60D49">
        <w:rPr>
          <w:color w:val="FF0000"/>
        </w:rPr>
        <w:t xml:space="preserve">., 2013 </w:t>
      </w:r>
    </w:p>
    <w:p w:rsidR="008A7831" w:rsidRPr="00E60D49" w:rsidRDefault="008A7831" w:rsidP="008A7831">
      <w:pPr>
        <w:rPr>
          <w:color w:val="FF0000"/>
        </w:rPr>
      </w:pPr>
      <w:r w:rsidRPr="00E60D49">
        <w:rPr>
          <w:color w:val="FF0000"/>
        </w:rPr>
        <w:t>Новейшая история России. Учебник.// Под ред. А.Н.Сахарова. – М., 2019</w:t>
      </w:r>
    </w:p>
    <w:p w:rsidR="008A7831" w:rsidRPr="00E60D49" w:rsidRDefault="008A7831" w:rsidP="008A7831">
      <w:pPr>
        <w:rPr>
          <w:color w:val="FF0000"/>
        </w:rPr>
      </w:pPr>
    </w:p>
    <w:p w:rsidR="008A7831" w:rsidRPr="00E60D49" w:rsidRDefault="008A7831" w:rsidP="008A7831">
      <w:pPr>
        <w:rPr>
          <w:color w:val="FF0000"/>
        </w:rPr>
      </w:pPr>
      <w:r w:rsidRPr="00E60D49">
        <w:rPr>
          <w:i/>
          <w:color w:val="FF0000"/>
        </w:rPr>
        <w:t>Орлов А.С., Георгиев В.А., Георгиева Н.Г., Сивохина Т.А.</w:t>
      </w:r>
      <w:r w:rsidRPr="00E60D49">
        <w:rPr>
          <w:color w:val="FF0000"/>
        </w:rPr>
        <w:t xml:space="preserve"> История России: Учебник. – М., 2019.</w:t>
      </w:r>
    </w:p>
    <w:p w:rsidR="008A7831" w:rsidRPr="00E60D49" w:rsidRDefault="008A7831" w:rsidP="008A7831">
      <w:pPr>
        <w:rPr>
          <w:color w:val="FF0000"/>
        </w:rPr>
      </w:pPr>
      <w:proofErr w:type="gramStart"/>
      <w:r w:rsidRPr="00E60D49">
        <w:rPr>
          <w:i/>
          <w:color w:val="FF0000"/>
        </w:rPr>
        <w:t>Троицкий</w:t>
      </w:r>
      <w:proofErr w:type="gramEnd"/>
      <w:r w:rsidRPr="00E60D49">
        <w:rPr>
          <w:i/>
          <w:color w:val="FF0000"/>
        </w:rPr>
        <w:t xml:space="preserve"> Н.А.</w:t>
      </w:r>
      <w:r w:rsidRPr="00E60D49">
        <w:rPr>
          <w:color w:val="FF0000"/>
        </w:rPr>
        <w:t xml:space="preserve"> Россия в </w:t>
      </w:r>
      <w:r w:rsidRPr="00E60D49">
        <w:rPr>
          <w:color w:val="FF0000"/>
          <w:lang w:val="en-US"/>
        </w:rPr>
        <w:t>XIX</w:t>
      </w:r>
      <w:r w:rsidRPr="00E60D49">
        <w:rPr>
          <w:color w:val="FF0000"/>
        </w:rPr>
        <w:t xml:space="preserve"> веке: Курс лекций. - М., 2003.</w:t>
      </w:r>
    </w:p>
    <w:p w:rsidR="00062B99" w:rsidRPr="00E60D49" w:rsidRDefault="00062B99">
      <w:pPr>
        <w:rPr>
          <w:color w:val="FF0000"/>
        </w:rPr>
      </w:pPr>
    </w:p>
    <w:sectPr w:rsidR="00062B99" w:rsidRPr="00E60D49" w:rsidSect="00D5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2FA"/>
    <w:rsid w:val="00062B99"/>
    <w:rsid w:val="006020DE"/>
    <w:rsid w:val="007844CB"/>
    <w:rsid w:val="008A7831"/>
    <w:rsid w:val="00D559F0"/>
    <w:rsid w:val="00E532FA"/>
    <w:rsid w:val="00E60D49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783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783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2021-02-20T13:58:00Z</dcterms:created>
  <dcterms:modified xsi:type="dcterms:W3CDTF">2021-05-19T14:38:00Z</dcterms:modified>
</cp:coreProperties>
</file>