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CC" w:rsidRPr="00AA7E30" w:rsidRDefault="002200CC" w:rsidP="002200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A7E30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Основная литература</w:t>
      </w:r>
    </w:p>
    <w:p w:rsidR="00827FDE" w:rsidRDefault="00827FDE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7FDE" w:rsidRDefault="00827FDE" w:rsidP="00827FD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>Пожидаева Г.А. Теория музыки и сольфеджи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bookmarkStart w:id="0" w:name="_GoBack"/>
      <w:bookmarkEnd w:id="0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 xml:space="preserve">. Учебное пособие для театральных ВУЗов/ ВТУ </w:t>
      </w:r>
      <w:proofErr w:type="spellStart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>им</w:t>
      </w:r>
      <w:proofErr w:type="gramStart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>.Щ</w:t>
      </w:r>
      <w:proofErr w:type="gramEnd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>епкина</w:t>
      </w:r>
      <w:proofErr w:type="spellEnd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 xml:space="preserve">.- </w:t>
      </w:r>
      <w:proofErr w:type="spellStart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>М.,Летний</w:t>
      </w:r>
      <w:proofErr w:type="spellEnd"/>
      <w:r w:rsidRPr="00827FDE">
        <w:rPr>
          <w:rFonts w:ascii="Times New Roman" w:eastAsia="Times New Roman" w:hAnsi="Times New Roman"/>
          <w:sz w:val="28"/>
          <w:szCs w:val="24"/>
          <w:lang w:eastAsia="ru-RU"/>
        </w:rPr>
        <w:t xml:space="preserve"> сад, 2015</w:t>
      </w:r>
    </w:p>
    <w:p w:rsidR="00827FDE" w:rsidRPr="00AA7E30" w:rsidRDefault="00827FDE" w:rsidP="00827FDE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 xml:space="preserve">Калмыков Б., </w:t>
      </w:r>
      <w:proofErr w:type="spellStart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Фридкин</w:t>
      </w:r>
      <w:proofErr w:type="spellEnd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 xml:space="preserve"> Г. (составители)  Сольфеджио. Ч. I. </w:t>
      </w:r>
      <w:proofErr w:type="spellStart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Одноголосие</w:t>
      </w:r>
      <w:proofErr w:type="spellEnd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. М., 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- 2018</w:t>
      </w:r>
    </w:p>
    <w:p w:rsidR="00827FDE" w:rsidRPr="00827FDE" w:rsidRDefault="00827FDE" w:rsidP="00827FDE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7FDE" w:rsidRPr="00827FDE" w:rsidRDefault="00827FDE" w:rsidP="00827FDE">
      <w:pPr>
        <w:pStyle w:val="a3"/>
        <w:spacing w:after="0" w:line="240" w:lineRule="auto"/>
        <w:ind w:left="2136" w:firstLine="696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FDE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 литература</w:t>
      </w:r>
    </w:p>
    <w:p w:rsidR="00827FDE" w:rsidRDefault="00827FDE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7FDE" w:rsidRDefault="00827FDE" w:rsidP="00827FDE">
      <w:pPr>
        <w:numPr>
          <w:ilvl w:val="0"/>
          <w:numId w:val="1"/>
        </w:numPr>
        <w:spacing w:after="0" w:line="240" w:lineRule="auto"/>
        <w:ind w:right="-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Максимов С.Е. Музыкальная грамота. М., 1979</w:t>
      </w:r>
    </w:p>
    <w:p w:rsidR="00827FDE" w:rsidRDefault="00827FDE" w:rsidP="00827FDE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Ларионова Е. Теория музыки. Практический курс музыкальной грамоты. Ответы на вопросы. DIGEST. Краткий курс для театральных вузов. М., 2010</w:t>
      </w:r>
    </w:p>
    <w:p w:rsidR="00827FDE" w:rsidRPr="00AA7E30" w:rsidRDefault="00827FDE" w:rsidP="00827FDE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 xml:space="preserve">Калмыков Б., </w:t>
      </w:r>
      <w:proofErr w:type="spellStart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Фридкин</w:t>
      </w:r>
      <w:proofErr w:type="spellEnd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 xml:space="preserve"> Г. (составители)  Сольфеджио.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Двухголосье</w:t>
      </w:r>
      <w:proofErr w:type="spellEnd"/>
      <w:r w:rsidRPr="00AA7E30">
        <w:rPr>
          <w:rFonts w:ascii="Times New Roman" w:eastAsia="Times New Roman" w:hAnsi="Times New Roman"/>
          <w:sz w:val="28"/>
          <w:szCs w:val="28"/>
          <w:lang w:eastAsia="ru-RU"/>
        </w:rPr>
        <w:t>. М., 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- 2018</w:t>
      </w:r>
    </w:p>
    <w:p w:rsidR="00827FDE" w:rsidRPr="00AA7E30" w:rsidRDefault="00827FDE" w:rsidP="00827FDE">
      <w:pPr>
        <w:spacing w:after="0" w:line="240" w:lineRule="auto"/>
        <w:ind w:left="72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FDE" w:rsidRDefault="00827FDE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7FDE" w:rsidRDefault="00827FDE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7FDE" w:rsidRDefault="00827FDE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7FDE" w:rsidRDefault="00827FDE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200CC" w:rsidRPr="00AA7E30" w:rsidRDefault="002200CC" w:rsidP="002200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A7E30">
        <w:rPr>
          <w:rFonts w:ascii="Times New Roman" w:eastAsia="Times New Roman" w:hAnsi="Times New Roman"/>
          <w:b/>
          <w:sz w:val="28"/>
          <w:szCs w:val="24"/>
          <w:lang w:eastAsia="ru-RU"/>
        </w:rPr>
        <w:t>Учебники и учебные пособия</w:t>
      </w:r>
      <w:r w:rsidR="00827FD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для самостоятельной работы</w:t>
      </w:r>
    </w:p>
    <w:p w:rsidR="002200CC" w:rsidRPr="00827FDE" w:rsidRDefault="002200CC" w:rsidP="00827FDE">
      <w:pPr>
        <w:spacing w:after="0" w:line="240" w:lineRule="auto"/>
        <w:ind w:left="360" w:right="-57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827FDE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Калашникова Т. Г. Краткое пособие по элементарной теории музыки. Для учащихся музыкальных школ и средних специальных учебных заведений. М., 2006</w:t>
      </w:r>
    </w:p>
    <w:p w:rsidR="002200CC" w:rsidRPr="00827FDE" w:rsidRDefault="002200CC" w:rsidP="00827FDE">
      <w:pPr>
        <w:spacing w:after="0" w:line="240" w:lineRule="auto"/>
        <w:ind w:left="360" w:right="-57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827FDE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Вахромеев В. А. Элементарная теория музыки. М., 2011</w:t>
      </w:r>
    </w:p>
    <w:p w:rsidR="002200CC" w:rsidRPr="00827FDE" w:rsidRDefault="002200CC" w:rsidP="00827FDE">
      <w:pPr>
        <w:spacing w:after="0" w:line="240" w:lineRule="auto"/>
        <w:ind w:right="-57" w:firstLine="36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827FDE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Красинская Л., Уткин В. Элементарная теория музыки. М., 2007 </w:t>
      </w:r>
    </w:p>
    <w:p w:rsidR="002200CC" w:rsidRPr="00827FDE" w:rsidRDefault="002200CC" w:rsidP="00827FDE">
      <w:pPr>
        <w:spacing w:after="0" w:line="240" w:lineRule="auto"/>
        <w:ind w:right="-57" w:firstLine="360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827FDE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Астахова В. И. Музыкальная грамота. М., 2011</w:t>
      </w:r>
    </w:p>
    <w:p w:rsidR="002200CC" w:rsidRPr="00827FDE" w:rsidRDefault="002200CC" w:rsidP="002200CC">
      <w:pPr>
        <w:spacing w:after="0" w:line="240" w:lineRule="auto"/>
        <w:ind w:left="720" w:right="-57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B443A7" w:rsidRDefault="00B443A7"/>
    <w:sectPr w:rsidR="00B4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0A1"/>
    <w:multiLevelType w:val="hybridMultilevel"/>
    <w:tmpl w:val="826A9C1A"/>
    <w:lvl w:ilvl="0" w:tplc="4E1AB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3243"/>
    <w:multiLevelType w:val="hybridMultilevel"/>
    <w:tmpl w:val="9A42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FF"/>
    <w:rsid w:val="002200CC"/>
    <w:rsid w:val="004077FF"/>
    <w:rsid w:val="00827FDE"/>
    <w:rsid w:val="00B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2021-02-25T09:51:00Z</dcterms:created>
  <dcterms:modified xsi:type="dcterms:W3CDTF">2021-02-25T12:44:00Z</dcterms:modified>
</cp:coreProperties>
</file>