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8" w:rsidRPr="005A4DE0" w:rsidRDefault="00756F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4DE0">
        <w:rPr>
          <w:rFonts w:ascii="Times New Roman" w:hAnsi="Times New Roman" w:cs="Times New Roman"/>
          <w:b/>
          <w:bCs/>
          <w:sz w:val="28"/>
          <w:szCs w:val="28"/>
        </w:rPr>
        <w:t>Информация и о наличии материально-технических условий, обеспечивающих возможность беспрепятственного доступа поступающих с ограниченными возможностями здоровья и (или) инвалидов в аудитории, туалетные и другие помещения, а также их пребывании (в том числе наличие пандусов, подъёмников, поручней, расширенных дверных проёмов, лифтов). Паспорта доступности объектов для инвалидов и лиц с ограниченными возможностями здоровья</w:t>
      </w:r>
    </w:p>
    <w:p w:rsidR="00756F07" w:rsidRPr="005A4DE0" w:rsidRDefault="00756F07">
      <w:pPr>
        <w:rPr>
          <w:rFonts w:ascii="Times New Roman" w:hAnsi="Times New Roman" w:cs="Times New Roman"/>
          <w:bCs/>
          <w:sz w:val="28"/>
          <w:szCs w:val="28"/>
        </w:rPr>
      </w:pPr>
    </w:p>
    <w:p w:rsidR="00756F07" w:rsidRPr="005A4DE0" w:rsidRDefault="00756F07">
      <w:pPr>
        <w:rPr>
          <w:rFonts w:ascii="Times New Roman" w:hAnsi="Times New Roman" w:cs="Times New Roman"/>
          <w:bCs/>
          <w:sz w:val="28"/>
          <w:szCs w:val="28"/>
        </w:rPr>
      </w:pPr>
      <w:r w:rsidRPr="005A4DE0">
        <w:rPr>
          <w:rFonts w:ascii="Times New Roman" w:hAnsi="Times New Roman" w:cs="Times New Roman"/>
          <w:bCs/>
          <w:sz w:val="28"/>
          <w:szCs w:val="28"/>
        </w:rPr>
        <w:t>Для обеспечения доступа лиц с ограниченными возможностями здоровья и (или) инвалидов в здании Училища имеется: наличие поручней, расширенных дверных проемов и наземные указатели на лестницах для слабовидящих и инвалидов по зрению.</w:t>
      </w:r>
    </w:p>
    <w:p w:rsidR="00756F07" w:rsidRPr="005A4DE0" w:rsidRDefault="00756F07">
      <w:pPr>
        <w:rPr>
          <w:rFonts w:ascii="Times New Roman" w:hAnsi="Times New Roman" w:cs="Times New Roman"/>
          <w:sz w:val="28"/>
          <w:szCs w:val="28"/>
        </w:rPr>
      </w:pPr>
      <w:r w:rsidRPr="005A4DE0">
        <w:rPr>
          <w:rFonts w:ascii="Times New Roman" w:hAnsi="Times New Roman" w:cs="Times New Roman"/>
          <w:bCs/>
          <w:sz w:val="28"/>
          <w:szCs w:val="28"/>
        </w:rPr>
        <w:t>В 2017 году в здании Училища планируется установка пандуса.</w:t>
      </w:r>
    </w:p>
    <w:sectPr w:rsidR="00756F07" w:rsidRPr="005A4DE0" w:rsidSect="00C8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F07"/>
    <w:rsid w:val="005A4DE0"/>
    <w:rsid w:val="00602D8A"/>
    <w:rsid w:val="00756F07"/>
    <w:rsid w:val="00C84888"/>
    <w:rsid w:val="00F3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2017-10-02T10:36:00Z</cp:lastPrinted>
  <dcterms:created xsi:type="dcterms:W3CDTF">2017-10-02T10:31:00Z</dcterms:created>
  <dcterms:modified xsi:type="dcterms:W3CDTF">2017-10-02T11:14:00Z</dcterms:modified>
</cp:coreProperties>
</file>